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6A11E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C2FC39A" w14:textId="142A8FD5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D01295" w:rsidRPr="008B2AF6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316901FD" w14:textId="77777777" w:rsidR="00EA028C" w:rsidRPr="00EA028C" w:rsidRDefault="00EA028C" w:rsidP="00EA028C">
      <w:pPr>
        <w:jc w:val="center"/>
        <w:rPr>
          <w:b/>
          <w:sz w:val="22"/>
          <w:szCs w:val="22"/>
        </w:rPr>
      </w:pPr>
      <w:r w:rsidRPr="00EA028C">
        <w:rPr>
          <w:b/>
          <w:sz w:val="22"/>
          <w:szCs w:val="22"/>
        </w:rPr>
        <w:t>на проектирование комплекса работ по разработке:</w:t>
      </w:r>
    </w:p>
    <w:p w14:paraId="247E01A8" w14:textId="77777777" w:rsidR="00EA028C" w:rsidRPr="00EA028C" w:rsidRDefault="00EA028C" w:rsidP="00EA028C">
      <w:pPr>
        <w:jc w:val="center"/>
        <w:rPr>
          <w:b/>
          <w:sz w:val="22"/>
          <w:szCs w:val="22"/>
        </w:rPr>
      </w:pPr>
      <w:r w:rsidRPr="00EA028C">
        <w:rPr>
          <w:b/>
          <w:sz w:val="22"/>
          <w:szCs w:val="22"/>
        </w:rPr>
        <w:t>1. Оперативного подсчета запасов нефти и растворенного газа Западно-Осиновского нефтяного месторождения Оренбургской области;</w:t>
      </w:r>
    </w:p>
    <w:p w14:paraId="4966619E" w14:textId="11124D18" w:rsidR="003A58EB" w:rsidRPr="008B2AF6" w:rsidRDefault="00EA028C" w:rsidP="00EA028C">
      <w:pPr>
        <w:jc w:val="center"/>
        <w:rPr>
          <w:b/>
          <w:sz w:val="22"/>
          <w:szCs w:val="22"/>
        </w:rPr>
      </w:pPr>
      <w:r w:rsidRPr="00EA028C">
        <w:rPr>
          <w:b/>
          <w:sz w:val="22"/>
          <w:szCs w:val="22"/>
        </w:rPr>
        <w:t>2. Технологической схемы разработки Западно-Осиновского нефтяного месторождения Оренбургской области</w:t>
      </w:r>
      <w:r w:rsidR="007F40E3" w:rsidRPr="008B2AF6">
        <w:rPr>
          <w:b/>
          <w:sz w:val="22"/>
          <w:szCs w:val="22"/>
        </w:rPr>
        <w:t xml:space="preserve"> </w:t>
      </w:r>
    </w:p>
    <w:p w14:paraId="77BBD252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7B809184" w14:textId="51BBF826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   «</w:t>
      </w:r>
      <w:r w:rsidR="00D01295" w:rsidRPr="008B2AF6">
        <w:rPr>
          <w:b/>
          <w:sz w:val="22"/>
          <w:szCs w:val="22"/>
        </w:rPr>
        <w:t>_____</w:t>
      </w:r>
      <w:r w:rsidRPr="008B2AF6">
        <w:rPr>
          <w:b/>
          <w:sz w:val="22"/>
          <w:szCs w:val="22"/>
        </w:rPr>
        <w:t xml:space="preserve">» </w:t>
      </w:r>
      <w:r w:rsidR="00D01295" w:rsidRPr="008B2AF6">
        <w:rPr>
          <w:b/>
          <w:sz w:val="22"/>
          <w:szCs w:val="22"/>
        </w:rPr>
        <w:t>________</w:t>
      </w:r>
      <w:r w:rsidRPr="008B2AF6">
        <w:rPr>
          <w:b/>
          <w:sz w:val="22"/>
          <w:szCs w:val="22"/>
        </w:rPr>
        <w:t xml:space="preserve"> 20</w:t>
      </w:r>
      <w:r w:rsidR="00D01295" w:rsidRPr="008B2AF6">
        <w:rPr>
          <w:b/>
          <w:sz w:val="22"/>
          <w:szCs w:val="22"/>
        </w:rPr>
        <w:t>2</w:t>
      </w:r>
      <w:r w:rsidR="006F1AB7">
        <w:rPr>
          <w:b/>
          <w:sz w:val="22"/>
          <w:szCs w:val="22"/>
        </w:rPr>
        <w:t>4</w:t>
      </w:r>
      <w:r w:rsidRPr="008B2AF6">
        <w:rPr>
          <w:b/>
          <w:sz w:val="22"/>
          <w:szCs w:val="22"/>
        </w:rPr>
        <w:t xml:space="preserve"> г.</w:t>
      </w:r>
    </w:p>
    <w:p w14:paraId="0E5B6D5E" w14:textId="77777777" w:rsidR="003A58EB" w:rsidRPr="008B2AF6" w:rsidRDefault="003A58EB" w:rsidP="003A58EB">
      <w:pPr>
        <w:rPr>
          <w:sz w:val="22"/>
          <w:szCs w:val="22"/>
        </w:rPr>
      </w:pPr>
    </w:p>
    <w:p w14:paraId="647F5EBA" w14:textId="7E8AEF2E" w:rsidR="003A58EB" w:rsidRPr="008B2AF6" w:rsidRDefault="007F267C" w:rsidP="00AE0C68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Акционерное о</w:t>
      </w:r>
      <w:r w:rsidR="00C32989" w:rsidRPr="00C32989">
        <w:rPr>
          <w:b/>
          <w:sz w:val="22"/>
          <w:szCs w:val="22"/>
        </w:rPr>
        <w:t xml:space="preserve">бщество </w:t>
      </w:r>
      <w:r w:rsidR="00246E75" w:rsidRPr="00246E75">
        <w:rPr>
          <w:b/>
          <w:sz w:val="22"/>
          <w:szCs w:val="22"/>
        </w:rPr>
        <w:t>«Ойлгазтэт</w:t>
      </w:r>
      <w:r w:rsidRPr="007F267C">
        <w:rPr>
          <w:b/>
          <w:sz w:val="22"/>
          <w:szCs w:val="22"/>
        </w:rPr>
        <w:t>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 xml:space="preserve">именуемое в дальнейшем «Заказчик»,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и </w:t>
      </w:r>
      <w:r w:rsidR="00D01295" w:rsidRPr="008B2AF6">
        <w:rPr>
          <w:b/>
          <w:sz w:val="22"/>
          <w:szCs w:val="22"/>
        </w:rPr>
        <w:t>________________</w:t>
      </w:r>
      <w:r w:rsidR="003A58EB" w:rsidRPr="008B2AF6">
        <w:rPr>
          <w:sz w:val="22"/>
          <w:szCs w:val="22"/>
        </w:rPr>
        <w:t xml:space="preserve">, именуемое в дальнейшем «Подрядчик», </w:t>
      </w:r>
      <w:r w:rsidR="003A58EB" w:rsidRPr="008B2AF6">
        <w:rPr>
          <w:spacing w:val="-10"/>
          <w:sz w:val="22"/>
          <w:szCs w:val="22"/>
        </w:rPr>
        <w:t>в лице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z w:val="22"/>
          <w:szCs w:val="22"/>
        </w:rPr>
        <w:t xml:space="preserve">Генерального директора </w:t>
      </w:r>
      <w:r w:rsidR="00D01295" w:rsidRPr="008B2AF6">
        <w:rPr>
          <w:sz w:val="22"/>
          <w:szCs w:val="22"/>
        </w:rPr>
        <w:t>___________</w:t>
      </w:r>
      <w:r w:rsidR="003A58EB" w:rsidRPr="008B2AF6">
        <w:rPr>
          <w:spacing w:val="-10"/>
          <w:sz w:val="22"/>
          <w:szCs w:val="22"/>
        </w:rPr>
        <w:t>,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pacing w:val="-10"/>
          <w:sz w:val="22"/>
          <w:szCs w:val="22"/>
        </w:rPr>
        <w:t xml:space="preserve">действующего на </w:t>
      </w:r>
      <w:r w:rsidR="003A58EB" w:rsidRPr="008B2AF6">
        <w:rPr>
          <w:spacing w:val="-14"/>
          <w:sz w:val="22"/>
          <w:szCs w:val="22"/>
        </w:rPr>
        <w:t xml:space="preserve">основании </w:t>
      </w:r>
      <w:r w:rsidR="00D01295" w:rsidRPr="008B2AF6">
        <w:rPr>
          <w:spacing w:val="-14"/>
          <w:sz w:val="22"/>
          <w:szCs w:val="22"/>
        </w:rPr>
        <w:t>_______</w:t>
      </w:r>
      <w:r w:rsidR="003A58EB" w:rsidRPr="008B2AF6">
        <w:rPr>
          <w:spacing w:val="-14"/>
          <w:sz w:val="22"/>
          <w:szCs w:val="22"/>
        </w:rPr>
        <w:t>,</w:t>
      </w:r>
      <w:r w:rsidR="003A58EB" w:rsidRPr="008B2AF6">
        <w:rPr>
          <w:sz w:val="22"/>
          <w:szCs w:val="22"/>
        </w:rPr>
        <w:t xml:space="preserve"> 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0561EC87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8BB9A30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7016DE2E" w14:textId="0D8B2920" w:rsidR="005F5397" w:rsidRPr="008B2AF6" w:rsidRDefault="00482E4F" w:rsidP="00623D08">
      <w:pPr>
        <w:pStyle w:val="Style8"/>
        <w:widowControl/>
        <w:tabs>
          <w:tab w:val="left" w:pos="859"/>
        </w:tabs>
        <w:spacing w:before="24"/>
        <w:ind w:firstLine="567"/>
        <w:rPr>
          <w:sz w:val="22"/>
          <w:szCs w:val="22"/>
        </w:rPr>
      </w:pPr>
      <w:r w:rsidRPr="008B2AF6">
        <w:rPr>
          <w:sz w:val="22"/>
          <w:szCs w:val="22"/>
        </w:rPr>
        <w:t xml:space="preserve">1.1. Заказчик поручает, </w:t>
      </w:r>
      <w:r w:rsidR="005F5397" w:rsidRPr="008B2AF6">
        <w:rPr>
          <w:sz w:val="22"/>
          <w:szCs w:val="22"/>
        </w:rPr>
        <w:t>а Подрядчик принимает на себя обязательства по разработке</w:t>
      </w:r>
      <w:r w:rsidR="00623D08">
        <w:rPr>
          <w:sz w:val="22"/>
          <w:szCs w:val="22"/>
        </w:rPr>
        <w:t xml:space="preserve"> </w:t>
      </w:r>
      <w:r w:rsidR="00246E75" w:rsidRPr="00246E75">
        <w:rPr>
          <w:sz w:val="22"/>
          <w:szCs w:val="22"/>
        </w:rPr>
        <w:t>Оперативного подсчета запасов нефти и растворенного газа Западно-Осиновского нефтяного месторождения Оренбургской области</w:t>
      </w:r>
      <w:r w:rsidR="00623D08">
        <w:rPr>
          <w:sz w:val="22"/>
          <w:szCs w:val="22"/>
        </w:rPr>
        <w:t xml:space="preserve"> и </w:t>
      </w:r>
      <w:r w:rsidR="00246E75" w:rsidRPr="00246E75">
        <w:rPr>
          <w:sz w:val="22"/>
          <w:szCs w:val="22"/>
        </w:rPr>
        <w:t>Технологической схемы разработки Западно-Осиновского нефтяного месторождения Оренбургской области</w:t>
      </w:r>
      <w:r w:rsidR="00623D08">
        <w:rPr>
          <w:sz w:val="22"/>
          <w:szCs w:val="22"/>
        </w:rPr>
        <w:t xml:space="preserve"> </w:t>
      </w:r>
      <w:r w:rsidR="005F5397" w:rsidRPr="008B2AF6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38567423" w14:textId="5BF49173" w:rsidR="005F5397" w:rsidRPr="008B2AF6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>
        <w:rPr>
          <w:rFonts w:ascii="Times New Roman" w:hAnsi="Times New Roman" w:cs="Times New Roman"/>
          <w:sz w:val="22"/>
          <w:szCs w:val="22"/>
        </w:rPr>
        <w:t xml:space="preserve"> </w:t>
      </w:r>
      <w:r w:rsidRPr="008B2AF6">
        <w:rPr>
          <w:rFonts w:ascii="Times New Roman" w:hAnsi="Times New Roman" w:cs="Times New Roman"/>
          <w:sz w:val="22"/>
          <w:szCs w:val="22"/>
        </w:rPr>
        <w:t>на основании Технического задания (Прилож</w:t>
      </w:r>
      <w:r w:rsidR="0077514E" w:rsidRPr="008B2AF6">
        <w:rPr>
          <w:rFonts w:ascii="Times New Roman" w:hAnsi="Times New Roman" w:cs="Times New Roman"/>
          <w:sz w:val="22"/>
          <w:szCs w:val="22"/>
        </w:rPr>
        <w:t>ение №</w:t>
      </w:r>
      <w:r w:rsidR="00B2132F">
        <w:rPr>
          <w:rFonts w:ascii="Times New Roman" w:hAnsi="Times New Roman" w:cs="Times New Roman"/>
          <w:sz w:val="22"/>
          <w:szCs w:val="22"/>
        </w:rPr>
        <w:t>1</w:t>
      </w:r>
      <w:r w:rsidR="0077514E" w:rsidRPr="008B2AF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>
        <w:rPr>
          <w:rFonts w:ascii="Times New Roman" w:hAnsi="Times New Roman" w:cs="Times New Roman"/>
          <w:sz w:val="22"/>
          <w:szCs w:val="22"/>
        </w:rPr>
        <w:t>)</w:t>
      </w:r>
      <w:r w:rsidR="00B2132F">
        <w:rPr>
          <w:rFonts w:ascii="Times New Roman" w:hAnsi="Times New Roman" w:cs="Times New Roman"/>
          <w:sz w:val="22"/>
          <w:szCs w:val="22"/>
        </w:rPr>
        <w:t>.</w:t>
      </w:r>
      <w:r w:rsidRPr="008B2AF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B22C11" w14:textId="4D2C06ED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>
        <w:rPr>
          <w:sz w:val="22"/>
          <w:szCs w:val="22"/>
        </w:rPr>
        <w:t>ом</w:t>
      </w:r>
      <w:r w:rsidRPr="008B2AF6">
        <w:rPr>
          <w:sz w:val="22"/>
          <w:szCs w:val="22"/>
        </w:rPr>
        <w:t xml:space="preserve"> план</w:t>
      </w:r>
      <w:r w:rsidR="00B2132F">
        <w:rPr>
          <w:sz w:val="22"/>
          <w:szCs w:val="22"/>
        </w:rPr>
        <w:t>е</w:t>
      </w:r>
      <w:r w:rsidR="0077514E" w:rsidRPr="008B2AF6">
        <w:rPr>
          <w:sz w:val="22"/>
          <w:szCs w:val="22"/>
        </w:rPr>
        <w:t xml:space="preserve"> (Приложени</w:t>
      </w:r>
      <w:r w:rsidR="00B2132F">
        <w:rPr>
          <w:sz w:val="22"/>
          <w:szCs w:val="22"/>
        </w:rPr>
        <w:t>е</w:t>
      </w:r>
      <w:r w:rsidRPr="008B2AF6">
        <w:rPr>
          <w:sz w:val="22"/>
          <w:szCs w:val="22"/>
        </w:rPr>
        <w:t xml:space="preserve"> №2</w:t>
      </w:r>
      <w:r w:rsidR="0077514E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к настоящему Договору). </w:t>
      </w:r>
    </w:p>
    <w:p w14:paraId="395181B6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06E9EE6D" w14:textId="05B13A4F" w:rsidR="005F5397" w:rsidRPr="008B2AF6" w:rsidRDefault="005F5397" w:rsidP="00623D08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1.5. Результатом Работ является </w:t>
      </w:r>
      <w:r w:rsidR="00246E75" w:rsidRPr="00246E75">
        <w:rPr>
          <w:sz w:val="22"/>
          <w:szCs w:val="22"/>
        </w:rPr>
        <w:t>Оперативный подсчет запасов нефти и растворенного газа Западно-Осиновского нефтяного месторождения Оренбургской области</w:t>
      </w:r>
      <w:r w:rsidR="00623D08" w:rsidRPr="00623D08">
        <w:rPr>
          <w:sz w:val="22"/>
          <w:szCs w:val="22"/>
        </w:rPr>
        <w:t>;</w:t>
      </w:r>
      <w:r w:rsidR="00623D08">
        <w:rPr>
          <w:sz w:val="22"/>
          <w:szCs w:val="22"/>
        </w:rPr>
        <w:t xml:space="preserve"> </w:t>
      </w:r>
      <w:r w:rsidR="00246E75" w:rsidRPr="00246E75">
        <w:rPr>
          <w:sz w:val="22"/>
          <w:szCs w:val="22"/>
        </w:rPr>
        <w:t>Технологическая схема разработки Западно-Осиновского нефтяного месторождения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623D08">
        <w:rPr>
          <w:sz w:val="22"/>
          <w:szCs w:val="22"/>
        </w:rPr>
        <w:t>ые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623D08">
        <w:rPr>
          <w:sz w:val="22"/>
          <w:szCs w:val="22"/>
        </w:rPr>
        <w:t>ые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576C6DC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75BBCB7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4078CD0D" w14:textId="7C3A053D" w:rsidR="00125248" w:rsidRPr="008B2AF6" w:rsidRDefault="00125248" w:rsidP="00125248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01633C" w:rsidRPr="008B2AF6">
        <w:rPr>
          <w:b/>
          <w:szCs w:val="22"/>
        </w:rPr>
        <w:t>-----</w:t>
      </w:r>
      <w:r w:rsidR="00590A1B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</w:t>
      </w:r>
      <w:r w:rsidR="00590A1B" w:rsidRPr="008B2AF6">
        <w:rPr>
          <w:b/>
          <w:szCs w:val="22"/>
        </w:rPr>
        <w:t>)</w:t>
      </w:r>
      <w:r w:rsidRPr="008B2AF6">
        <w:rPr>
          <w:b/>
          <w:szCs w:val="22"/>
        </w:rPr>
        <w:t xml:space="preserve"> рублей</w:t>
      </w:r>
      <w:r w:rsidR="002623F0" w:rsidRPr="008B2AF6">
        <w:rPr>
          <w:b/>
          <w:szCs w:val="22"/>
        </w:rPr>
        <w:t xml:space="preserve">, кроме того НДС 20 % -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</w:t>
      </w:r>
      <w:r w:rsidR="002623F0" w:rsidRPr="008B2AF6">
        <w:rPr>
          <w:b/>
          <w:szCs w:val="22"/>
        </w:rPr>
        <w:t xml:space="preserve">) рублей, всего с НДС –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---------------</w:t>
      </w:r>
      <w:r w:rsidR="002623F0" w:rsidRPr="008B2AF6">
        <w:rPr>
          <w:b/>
          <w:szCs w:val="22"/>
        </w:rPr>
        <w:t>) рублей:</w:t>
      </w:r>
    </w:p>
    <w:p w14:paraId="34500224" w14:textId="0D7BD9A3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7C6EDD91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4436F03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0AAB825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70B5360C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72E76BC2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331DE5FE" w14:textId="110AA601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1D0D0623" w14:textId="4B60A5C2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17B11D6C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lastRenderedPageBreak/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00C26E43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E0CB264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08248D0F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7D443882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3D38DF0B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9D180BD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0544A10A" w14:textId="2558B7C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954245">
        <w:rPr>
          <w:color w:val="000000"/>
          <w:sz w:val="22"/>
          <w:szCs w:val="22"/>
        </w:rPr>
        <w:t>Техническим</w:t>
      </w:r>
      <w:r w:rsidR="000B1E8F" w:rsidRPr="008B2AF6">
        <w:rPr>
          <w:color w:val="000000"/>
          <w:sz w:val="22"/>
          <w:szCs w:val="22"/>
        </w:rPr>
        <w:t xml:space="preserve"> з</w:t>
      </w:r>
      <w:r w:rsidRPr="008B2AF6">
        <w:rPr>
          <w:color w:val="000000"/>
          <w:sz w:val="22"/>
          <w:szCs w:val="22"/>
        </w:rPr>
        <w:t>аданием,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34E2AFF6" w14:textId="374F5084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77853419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4C2CAB14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68ABEBD0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26828AB1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790F7300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60BBCADF" w14:textId="77777777" w:rsidR="00E44A47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4D2E2F1B" w14:textId="77777777" w:rsidR="0037435D" w:rsidRPr="008B2AF6" w:rsidRDefault="0037435D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</w:p>
    <w:p w14:paraId="2EF0198D" w14:textId="334234D5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4C11153B" w14:textId="26620CD5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46685E90" w14:textId="5599FDE8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2D0083E5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07D0A9E8" w14:textId="60770E65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6B12E838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F639C5C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3B72648B" w14:textId="0E8DE421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2E87EA49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2F33B86E" w14:textId="4F3B721D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E37197E" w14:textId="6DA80600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52D9E631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lastRenderedPageBreak/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0C60C38A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773A418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10F09AF5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7975646B" w14:textId="0FAE8361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279A5EA6" w14:textId="34F2C86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682DD0DB" w14:textId="60FED8AE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0819A047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14D3793B" w14:textId="66ABF44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0FDE9AF6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69EB90A1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0D185259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0F2DB597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3CE12F21" w14:textId="044240DE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25D9D4F0" w14:textId="77777777" w:rsidR="00D53F11" w:rsidRPr="008B2AF6" w:rsidRDefault="00D53F11" w:rsidP="00ED49E2">
      <w:pPr>
        <w:pStyle w:val="a7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30CACDC2" w14:textId="735E0C68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F446BC2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2EE6DAFA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696B7911" w14:textId="70505881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5B106F9E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2096F690" w14:textId="77777777" w:rsidR="003B5F4F" w:rsidRPr="008B2AF6" w:rsidRDefault="003B5F4F" w:rsidP="00ED49E2">
      <w:pPr>
        <w:tabs>
          <w:tab w:val="left" w:pos="567"/>
          <w:tab w:val="left" w:pos="851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5A7DB6F2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23E04A7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6E94936F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54E906FA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lastRenderedPageBreak/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0ABD9631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26378276" w14:textId="67D73CD1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3A94A63C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73BA1C91" w14:textId="01E751B1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45E6DF8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451A642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2081471F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1A923C04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7715316D" w14:textId="77777777" w:rsidR="003B5F4F" w:rsidRPr="00FA7120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1629D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04501811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FB7FA6E" w14:textId="7F8C52FC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200F058D" w14:textId="1658002A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7B54B445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7B94AC8B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11AC4144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18508F6B" w14:textId="6F48E741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659ABACF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7BFD8737" w14:textId="77D98B54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56271F83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5AA6F8A7" w14:textId="6A16A05D" w:rsidR="00623D08" w:rsidRDefault="00E44A47" w:rsidP="00623D08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 xml:space="preserve">на проектирование </w:t>
      </w:r>
      <w:r w:rsidR="00623D08" w:rsidRPr="00623D08">
        <w:rPr>
          <w:sz w:val="22"/>
          <w:szCs w:val="22"/>
        </w:rPr>
        <w:t>комплекса работ по разработке:</w:t>
      </w:r>
    </w:p>
    <w:p w14:paraId="0A0B431D" w14:textId="77777777" w:rsidR="00246E75" w:rsidRPr="00246E75" w:rsidRDefault="00246E75" w:rsidP="00246E75">
      <w:pPr>
        <w:tabs>
          <w:tab w:val="left" w:pos="426"/>
        </w:tabs>
        <w:jc w:val="both"/>
        <w:rPr>
          <w:sz w:val="22"/>
          <w:szCs w:val="22"/>
        </w:rPr>
      </w:pPr>
      <w:r w:rsidRPr="00246E75">
        <w:rPr>
          <w:sz w:val="22"/>
          <w:szCs w:val="22"/>
        </w:rPr>
        <w:t>1. Оперативного подсчета запасов нефти и растворенного газа Западно-Осиновского нефтяного месторождения Оренбургской области;</w:t>
      </w:r>
    </w:p>
    <w:p w14:paraId="35F0BC8E" w14:textId="6D1A53CC" w:rsidR="00383433" w:rsidRPr="008B2AF6" w:rsidRDefault="00246E75" w:rsidP="00246E75">
      <w:pPr>
        <w:tabs>
          <w:tab w:val="left" w:pos="426"/>
        </w:tabs>
        <w:jc w:val="both"/>
        <w:rPr>
          <w:sz w:val="22"/>
          <w:szCs w:val="22"/>
        </w:rPr>
      </w:pPr>
      <w:r w:rsidRPr="00246E75">
        <w:rPr>
          <w:sz w:val="22"/>
          <w:szCs w:val="22"/>
        </w:rPr>
        <w:t>2. Технологической схемы разработки Западно-Осиновского нефтяного месторождения Оренбургской области</w:t>
      </w:r>
      <w:r w:rsidR="00C31EA3">
        <w:rPr>
          <w:sz w:val="22"/>
          <w:szCs w:val="22"/>
        </w:rPr>
        <w:t>;</w:t>
      </w:r>
    </w:p>
    <w:p w14:paraId="32003338" w14:textId="7B150817" w:rsidR="00C31EA3" w:rsidRDefault="00383433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Приложение № 2 </w:t>
      </w:r>
      <w:r w:rsidR="00564DE7" w:rsidRPr="008B2AF6">
        <w:rPr>
          <w:sz w:val="22"/>
          <w:szCs w:val="22"/>
        </w:rPr>
        <w:t>–</w:t>
      </w:r>
      <w:r w:rsidRPr="008B2AF6">
        <w:rPr>
          <w:sz w:val="22"/>
          <w:szCs w:val="22"/>
        </w:rPr>
        <w:t xml:space="preserve"> </w:t>
      </w:r>
      <w:r w:rsidR="00564DE7" w:rsidRPr="008B2AF6">
        <w:rPr>
          <w:sz w:val="22"/>
          <w:szCs w:val="22"/>
        </w:rPr>
        <w:t>Календарный план</w:t>
      </w:r>
      <w:r w:rsidR="00DA1643" w:rsidRPr="008B2AF6">
        <w:rPr>
          <w:sz w:val="22"/>
          <w:szCs w:val="22"/>
        </w:rPr>
        <w:t xml:space="preserve"> </w:t>
      </w:r>
      <w:r w:rsidR="00623D08" w:rsidRPr="00623D08">
        <w:rPr>
          <w:sz w:val="22"/>
          <w:szCs w:val="22"/>
        </w:rPr>
        <w:t>на выполнение работ: «</w:t>
      </w:r>
      <w:r w:rsidR="00246E75" w:rsidRPr="00246E75">
        <w:rPr>
          <w:sz w:val="22"/>
          <w:szCs w:val="22"/>
        </w:rPr>
        <w:t>Оперативный подсчет запасов нефти и растворенного газа Западно-Осиновского нефтяного месторождения Оренбургской области</w:t>
      </w:r>
      <w:r w:rsidR="00623D08" w:rsidRPr="00623D08">
        <w:rPr>
          <w:sz w:val="22"/>
          <w:szCs w:val="22"/>
        </w:rPr>
        <w:t>»; «</w:t>
      </w:r>
      <w:r w:rsidR="00246E75" w:rsidRPr="00246E75">
        <w:rPr>
          <w:sz w:val="22"/>
          <w:szCs w:val="22"/>
        </w:rPr>
        <w:t>Технологическая схема разработки Западно-Осиновского нефтяного месторождения Оренбургской области</w:t>
      </w:r>
      <w:r w:rsidR="00623D08" w:rsidRPr="00623D08">
        <w:rPr>
          <w:sz w:val="22"/>
          <w:szCs w:val="22"/>
        </w:rPr>
        <w:t>»</w:t>
      </w:r>
      <w:r w:rsidR="00C31EA3">
        <w:rPr>
          <w:sz w:val="22"/>
          <w:szCs w:val="22"/>
        </w:rPr>
        <w:t>;</w:t>
      </w:r>
    </w:p>
    <w:p w14:paraId="6F7E76DD" w14:textId="5C623119" w:rsidR="007E4A9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3E0278E1" w14:textId="77777777" w:rsidR="007E4A90" w:rsidRDefault="007E4A9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2E3D21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11EBDB5B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204AE6A9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2132F" w14:paraId="03B84131" w14:textId="77777777" w:rsidTr="00F018D0">
        <w:tc>
          <w:tcPr>
            <w:tcW w:w="5070" w:type="dxa"/>
            <w:shd w:val="clear" w:color="auto" w:fill="auto"/>
          </w:tcPr>
          <w:p w14:paraId="747FA880" w14:textId="77777777" w:rsidR="00C46044" w:rsidRPr="00C32989" w:rsidRDefault="00C46044" w:rsidP="00C46044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14:paraId="3D1A9587" w14:textId="77777777" w:rsidR="00246E75" w:rsidRPr="00246E75" w:rsidRDefault="00246E75" w:rsidP="00246E75">
            <w:pPr>
              <w:rPr>
                <w:b/>
              </w:rPr>
            </w:pPr>
            <w:r w:rsidRPr="00246E75">
              <w:rPr>
                <w:b/>
                <w:sz w:val="22"/>
                <w:szCs w:val="22"/>
              </w:rPr>
              <w:t>АО «Ойлгазтэт»</w:t>
            </w:r>
          </w:p>
          <w:p w14:paraId="3FE73090" w14:textId="77777777" w:rsidR="00246E75" w:rsidRPr="00246E75" w:rsidRDefault="00246E75" w:rsidP="00246E75">
            <w:pPr>
              <w:rPr>
                <w:b/>
              </w:rPr>
            </w:pPr>
          </w:p>
          <w:p w14:paraId="233ED9F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Юридический адрес: Россия, 460038, г. Оренбург, </w:t>
            </w:r>
          </w:p>
          <w:p w14:paraId="3D3C571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пр. Дзержинского, 2/2, каб.209</w:t>
            </w:r>
          </w:p>
          <w:p w14:paraId="4EE59A9E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Почтовый адрес: Россия, 460038, г. Оренбург, </w:t>
            </w:r>
          </w:p>
          <w:p w14:paraId="59697F01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пр. Дзержинского, 2/2, каб.209</w:t>
            </w:r>
          </w:p>
          <w:p w14:paraId="3F3A40E0" w14:textId="7B59DDEF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Телефон, факс:(3532) 30-58-20, (3532) 30-50-34</w:t>
            </w:r>
          </w:p>
          <w:p w14:paraId="38D7A05A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Электронная почта: </w:t>
            </w:r>
            <w:r w:rsidRPr="00246E75">
              <w:rPr>
                <w:bCs/>
                <w:sz w:val="22"/>
                <w:szCs w:val="22"/>
              </w:rPr>
              <w:tab/>
              <w:t xml:space="preserve">   info@prneft.ru</w:t>
            </w:r>
          </w:p>
          <w:p w14:paraId="432F6168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ОГРН 1025601716360</w:t>
            </w:r>
          </w:p>
          <w:p w14:paraId="0BB89BEA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ИНН/КПП 5638015430/560901001</w:t>
            </w:r>
          </w:p>
          <w:p w14:paraId="44421E46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ОКПО 46742344</w:t>
            </w:r>
          </w:p>
          <w:p w14:paraId="37903B19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Коды ОКВЭД 06.10.1</w:t>
            </w:r>
          </w:p>
          <w:p w14:paraId="3337F57D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Банковские реквизиты:</w:t>
            </w:r>
          </w:p>
          <w:p w14:paraId="04D19A39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р/с 40702810246020100873</w:t>
            </w:r>
          </w:p>
          <w:p w14:paraId="78164011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Оренбургское отделение № 8623 </w:t>
            </w:r>
          </w:p>
          <w:p w14:paraId="08A4B15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Сбербанка России БИК 045354601</w:t>
            </w:r>
          </w:p>
          <w:p w14:paraId="25958ECD" w14:textId="3133C5BF" w:rsidR="00C46044" w:rsidRPr="00C32989" w:rsidRDefault="00246E75" w:rsidP="00246E75">
            <w:r w:rsidRPr="00246E75">
              <w:rPr>
                <w:bCs/>
                <w:sz w:val="22"/>
                <w:szCs w:val="22"/>
              </w:rPr>
              <w:t>к/с 30101810600000000601</w:t>
            </w:r>
          </w:p>
        </w:tc>
        <w:tc>
          <w:tcPr>
            <w:tcW w:w="4991" w:type="dxa"/>
            <w:shd w:val="clear" w:color="auto" w:fill="auto"/>
          </w:tcPr>
          <w:p w14:paraId="759416C7" w14:textId="77777777" w:rsidR="00C46044" w:rsidRPr="00B2132F" w:rsidRDefault="00C46044" w:rsidP="00F018D0">
            <w:pPr>
              <w:rPr>
                <w:rFonts w:eastAsia="Calibri"/>
                <w:b/>
                <w:lang w:eastAsia="en-US"/>
              </w:rPr>
            </w:pPr>
            <w:r w:rsidRPr="00B2132F">
              <w:rPr>
                <w:rFonts w:eastAsia="Calibri"/>
                <w:b/>
                <w:sz w:val="22"/>
                <w:szCs w:val="22"/>
                <w:lang w:eastAsia="en-US"/>
              </w:rPr>
              <w:t>Подрядчик:</w:t>
            </w:r>
          </w:p>
          <w:p w14:paraId="1EED8B1B" w14:textId="77777777" w:rsidR="00262AF2" w:rsidRDefault="00262AF2" w:rsidP="00C31EA3">
            <w:pPr>
              <w:rPr>
                <w:bCs/>
                <w:color w:val="000000"/>
              </w:rPr>
            </w:pPr>
          </w:p>
          <w:p w14:paraId="4DF81688" w14:textId="77777777" w:rsidR="007F267C" w:rsidRDefault="007F267C" w:rsidP="00C31EA3">
            <w:pPr>
              <w:rPr>
                <w:bCs/>
                <w:color w:val="000000"/>
              </w:rPr>
            </w:pPr>
          </w:p>
          <w:p w14:paraId="44EE441F" w14:textId="77777777" w:rsidR="007F267C" w:rsidRPr="00B2132F" w:rsidRDefault="007F267C" w:rsidP="00C31EA3">
            <w:pPr>
              <w:rPr>
                <w:bCs/>
                <w:color w:val="000000"/>
              </w:rPr>
            </w:pPr>
          </w:p>
        </w:tc>
      </w:tr>
    </w:tbl>
    <w:p w14:paraId="4EA9A5CE" w14:textId="77777777" w:rsidR="00E44A47" w:rsidRPr="008B2AF6" w:rsidRDefault="00E44A47" w:rsidP="00E44A47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332E4" w:rsidRPr="008B2AF6" w14:paraId="152F7E7D" w14:textId="77777777" w:rsidTr="00F018D0">
        <w:tc>
          <w:tcPr>
            <w:tcW w:w="4605" w:type="dxa"/>
            <w:hideMark/>
          </w:tcPr>
          <w:p w14:paraId="5D4AA1BB" w14:textId="77777777" w:rsidR="00B332E4" w:rsidRPr="008B2AF6" w:rsidRDefault="00B332E4" w:rsidP="00F018D0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132B713B" w14:textId="77777777" w:rsidR="00B332E4" w:rsidRPr="008B2AF6" w:rsidRDefault="00B332E4" w:rsidP="00F018D0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4A3A64D" w14:textId="77777777" w:rsidR="00B332E4" w:rsidRPr="008B2AF6" w:rsidRDefault="00B332E4" w:rsidP="00A50ECC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332E4" w:rsidRPr="008B2AF6" w14:paraId="13E3BE32" w14:textId="77777777" w:rsidTr="00F018D0">
        <w:tc>
          <w:tcPr>
            <w:tcW w:w="4605" w:type="dxa"/>
            <w:hideMark/>
          </w:tcPr>
          <w:p w14:paraId="5A1442D2" w14:textId="77777777" w:rsidR="00B332E4" w:rsidRPr="008B2AF6" w:rsidRDefault="00F018D0" w:rsidP="00F018D0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</w:t>
            </w:r>
            <w:r w:rsidR="00B332E4" w:rsidRPr="008B2AF6">
              <w:rPr>
                <w:sz w:val="22"/>
                <w:szCs w:val="22"/>
              </w:rPr>
              <w:t xml:space="preserve">иректор </w:t>
            </w:r>
          </w:p>
          <w:p w14:paraId="7E4399C4" w14:textId="4698B085" w:rsidR="00754E74" w:rsidRDefault="00246E75" w:rsidP="00F018D0">
            <w:pPr>
              <w:spacing w:line="276" w:lineRule="auto"/>
              <w:rPr>
                <w:rFonts w:eastAsia="Calibri"/>
                <w:lang w:eastAsia="en-US"/>
              </w:rPr>
            </w:pPr>
            <w:r w:rsidRPr="00246E75">
              <w:rPr>
                <w:rFonts w:eastAsia="Calibri"/>
                <w:sz w:val="22"/>
                <w:szCs w:val="22"/>
                <w:lang w:eastAsia="en-US"/>
              </w:rPr>
              <w:t>АО «Ойлгазтэт»</w:t>
            </w:r>
          </w:p>
          <w:p w14:paraId="4D973005" w14:textId="77777777" w:rsidR="00246E75" w:rsidRPr="008B2AF6" w:rsidRDefault="00246E75" w:rsidP="00F018D0">
            <w:pPr>
              <w:spacing w:line="276" w:lineRule="auto"/>
            </w:pPr>
          </w:p>
          <w:p w14:paraId="026EE1C1" w14:textId="77777777" w:rsidR="00B332E4" w:rsidRPr="008B2AF6" w:rsidRDefault="00B332E4" w:rsidP="00ED520F">
            <w:pPr>
              <w:jc w:val="both"/>
            </w:pPr>
            <w:r w:rsidRPr="008B2AF6">
              <w:rPr>
                <w:sz w:val="22"/>
                <w:szCs w:val="22"/>
              </w:rPr>
              <w:t>____________</w:t>
            </w:r>
            <w:r w:rsidR="00ED520F" w:rsidRPr="008B2AF6">
              <w:rPr>
                <w:sz w:val="22"/>
                <w:szCs w:val="22"/>
              </w:rPr>
              <w:t>В</w:t>
            </w:r>
            <w:r w:rsidRPr="008B2AF6">
              <w:rPr>
                <w:sz w:val="22"/>
                <w:szCs w:val="22"/>
              </w:rPr>
              <w:t>.</w:t>
            </w:r>
            <w:r w:rsidR="00ED520F" w:rsidRPr="008B2AF6">
              <w:rPr>
                <w:sz w:val="22"/>
                <w:szCs w:val="22"/>
              </w:rPr>
              <w:t>К</w:t>
            </w:r>
            <w:r w:rsidRPr="008B2AF6">
              <w:rPr>
                <w:sz w:val="22"/>
                <w:szCs w:val="22"/>
              </w:rPr>
              <w:t xml:space="preserve">. </w:t>
            </w:r>
            <w:r w:rsidR="00ED520F" w:rsidRPr="008B2AF6">
              <w:rPr>
                <w:sz w:val="22"/>
                <w:szCs w:val="22"/>
              </w:rPr>
              <w:t>Фахретдин</w:t>
            </w:r>
            <w:r w:rsidR="00C70BAB" w:rsidRPr="008B2AF6">
              <w:rPr>
                <w:sz w:val="22"/>
                <w:szCs w:val="22"/>
              </w:rPr>
              <w:t>ов</w:t>
            </w:r>
          </w:p>
        </w:tc>
        <w:tc>
          <w:tcPr>
            <w:tcW w:w="360" w:type="dxa"/>
          </w:tcPr>
          <w:p w14:paraId="72D74BCD" w14:textId="77777777" w:rsidR="00B332E4" w:rsidRPr="008B2AF6" w:rsidRDefault="00B332E4" w:rsidP="00F018D0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4883FB80" w14:textId="77777777" w:rsidR="00A50ECC" w:rsidRPr="008B2AF6" w:rsidRDefault="005D29B6" w:rsidP="00182E5D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542A01" w14:textId="38710241" w:rsidR="005D29B6" w:rsidRPr="008B2AF6" w:rsidRDefault="00C31EA3" w:rsidP="00902A75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9DC2D4C" w14:textId="77777777" w:rsidR="005D29B6" w:rsidRPr="008B2AF6" w:rsidRDefault="005D29B6" w:rsidP="00902A75">
            <w:pPr>
              <w:spacing w:line="276" w:lineRule="auto"/>
            </w:pPr>
          </w:p>
          <w:p w14:paraId="6EC29AA4" w14:textId="3CBB2707" w:rsidR="00A50ECC" w:rsidRPr="008B2AF6" w:rsidRDefault="00A50ECC" w:rsidP="00902A75">
            <w:pPr>
              <w:spacing w:line="276" w:lineRule="auto"/>
            </w:pPr>
            <w:r w:rsidRPr="008B2AF6">
              <w:rPr>
                <w:sz w:val="22"/>
                <w:szCs w:val="22"/>
              </w:rPr>
              <w:t>______________</w:t>
            </w:r>
            <w:r w:rsidR="005D29B6" w:rsidRPr="008B2AF6">
              <w:rPr>
                <w:sz w:val="22"/>
                <w:szCs w:val="22"/>
              </w:rPr>
              <w:t xml:space="preserve">  </w:t>
            </w:r>
            <w:r w:rsidR="00C31EA3">
              <w:rPr>
                <w:sz w:val="22"/>
                <w:szCs w:val="22"/>
              </w:rPr>
              <w:t>------------------</w:t>
            </w:r>
          </w:p>
          <w:p w14:paraId="3AB38435" w14:textId="77777777" w:rsidR="00902A75" w:rsidRPr="008B2AF6" w:rsidRDefault="00902A75" w:rsidP="00902A75">
            <w:pPr>
              <w:spacing w:line="276" w:lineRule="auto"/>
            </w:pPr>
          </w:p>
        </w:tc>
      </w:tr>
    </w:tbl>
    <w:p w14:paraId="23044EF2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77555807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01EF4A3" w14:textId="77777777" w:rsidR="003B2539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p w14:paraId="5E9BE0DD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1D0E5B59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AD32FBC" w14:textId="0F4E237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B2132F" w:rsidRPr="004E3F35">
        <w:rPr>
          <w:sz w:val="22"/>
          <w:szCs w:val="22"/>
        </w:rPr>
        <w:t>---------</w:t>
      </w:r>
      <w:r w:rsidR="00727873" w:rsidRPr="004E3F35">
        <w:rPr>
          <w:sz w:val="22"/>
          <w:szCs w:val="22"/>
        </w:rPr>
        <w:t xml:space="preserve"> от </w:t>
      </w:r>
      <w:r w:rsidR="00B2132F" w:rsidRPr="004E3F35">
        <w:rPr>
          <w:sz w:val="22"/>
          <w:szCs w:val="22"/>
        </w:rPr>
        <w:t>--------</w:t>
      </w:r>
    </w:p>
    <w:p w14:paraId="1999DAC5" w14:textId="77777777" w:rsidR="00B11555" w:rsidRDefault="00B11555" w:rsidP="007E4A9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12725A60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>ТЕХНИЧЕСКОЕ ЗАДАНИЕ</w:t>
      </w:r>
    </w:p>
    <w:p w14:paraId="2A9C42B4" w14:textId="77777777" w:rsidR="00473063" w:rsidRPr="00343AD0" w:rsidRDefault="00473063" w:rsidP="00473063">
      <w:pPr>
        <w:tabs>
          <w:tab w:val="left" w:pos="1220"/>
          <w:tab w:val="left" w:pos="4155"/>
        </w:tabs>
        <w:jc w:val="center"/>
        <w:rPr>
          <w:b/>
          <w:bCs/>
          <w:spacing w:val="-5"/>
        </w:rPr>
      </w:pPr>
      <w:r w:rsidRPr="00343AD0">
        <w:rPr>
          <w:b/>
          <w:bCs/>
          <w:spacing w:val="-5"/>
        </w:rPr>
        <w:t>«на проектирование комплекса работ по разработке:</w:t>
      </w:r>
    </w:p>
    <w:p w14:paraId="47B7BB9F" w14:textId="77777777" w:rsidR="00473063" w:rsidRPr="00343AD0" w:rsidRDefault="00473063" w:rsidP="00473063">
      <w:pPr>
        <w:tabs>
          <w:tab w:val="left" w:pos="1220"/>
          <w:tab w:val="left" w:pos="4155"/>
        </w:tabs>
        <w:jc w:val="center"/>
        <w:rPr>
          <w:b/>
          <w:bCs/>
          <w:spacing w:val="-5"/>
        </w:rPr>
      </w:pPr>
      <w:r w:rsidRPr="00343AD0">
        <w:rPr>
          <w:b/>
          <w:bCs/>
          <w:spacing w:val="-5"/>
        </w:rPr>
        <w:t xml:space="preserve">1. </w:t>
      </w:r>
      <w:r>
        <w:rPr>
          <w:b/>
          <w:bCs/>
          <w:spacing w:val="-5"/>
        </w:rPr>
        <w:t>Оперативного подсчета</w:t>
      </w:r>
      <w:r w:rsidRPr="00343AD0">
        <w:rPr>
          <w:b/>
          <w:bCs/>
          <w:spacing w:val="-5"/>
        </w:rPr>
        <w:t xml:space="preserve"> запасов нефти и растворенного газа </w:t>
      </w:r>
      <w:r>
        <w:rPr>
          <w:b/>
          <w:bCs/>
          <w:spacing w:val="-5"/>
        </w:rPr>
        <w:t>Западно-Осиновского</w:t>
      </w:r>
      <w:r w:rsidRPr="00343AD0">
        <w:rPr>
          <w:b/>
          <w:bCs/>
          <w:spacing w:val="-5"/>
        </w:rPr>
        <w:t xml:space="preserve"> нефтяного месторождения Оренбургской области;</w:t>
      </w:r>
    </w:p>
    <w:p w14:paraId="6EA5A07F" w14:textId="77777777" w:rsidR="00473063" w:rsidRPr="00343AD0" w:rsidRDefault="00473063" w:rsidP="00473063">
      <w:pPr>
        <w:tabs>
          <w:tab w:val="left" w:pos="1220"/>
          <w:tab w:val="left" w:pos="4155"/>
        </w:tabs>
        <w:jc w:val="center"/>
        <w:rPr>
          <w:b/>
          <w:bCs/>
          <w:spacing w:val="-5"/>
        </w:rPr>
      </w:pPr>
      <w:r w:rsidRPr="00343AD0">
        <w:rPr>
          <w:b/>
          <w:bCs/>
          <w:spacing w:val="-5"/>
        </w:rPr>
        <w:t xml:space="preserve">2. </w:t>
      </w:r>
      <w:r>
        <w:rPr>
          <w:b/>
          <w:bCs/>
          <w:spacing w:val="-5"/>
        </w:rPr>
        <w:t>Т</w:t>
      </w:r>
      <w:r w:rsidRPr="00343AD0">
        <w:rPr>
          <w:b/>
          <w:bCs/>
          <w:spacing w:val="-5"/>
        </w:rPr>
        <w:t>ехнологической схем</w:t>
      </w:r>
      <w:r>
        <w:rPr>
          <w:b/>
          <w:bCs/>
          <w:spacing w:val="-5"/>
        </w:rPr>
        <w:t>ы</w:t>
      </w:r>
      <w:r w:rsidRPr="00343AD0">
        <w:rPr>
          <w:b/>
          <w:bCs/>
          <w:spacing w:val="-5"/>
        </w:rPr>
        <w:t xml:space="preserve"> разработки </w:t>
      </w:r>
      <w:r>
        <w:rPr>
          <w:b/>
          <w:bCs/>
          <w:spacing w:val="-5"/>
        </w:rPr>
        <w:t>Западно-Осиновского</w:t>
      </w:r>
      <w:r w:rsidRPr="00343AD0">
        <w:rPr>
          <w:b/>
          <w:bCs/>
          <w:spacing w:val="-5"/>
        </w:rPr>
        <w:t xml:space="preserve"> нефтяного месторождения Оренбургской области»</w:t>
      </w:r>
    </w:p>
    <w:p w14:paraId="630B0AE4" w14:textId="77777777" w:rsidR="00473063" w:rsidRPr="00343AD0" w:rsidRDefault="00473063" w:rsidP="00473063">
      <w:pPr>
        <w:tabs>
          <w:tab w:val="left" w:pos="1220"/>
          <w:tab w:val="left" w:pos="4155"/>
        </w:tabs>
        <w:jc w:val="center"/>
        <w:rPr>
          <w:b/>
          <w:bCs/>
          <w:spacing w:val="-5"/>
        </w:rPr>
      </w:pPr>
    </w:p>
    <w:p w14:paraId="39ADB641" w14:textId="77777777" w:rsidR="00473063" w:rsidRPr="00343AD0" w:rsidRDefault="00473063" w:rsidP="00473063">
      <w:pPr>
        <w:jc w:val="both"/>
        <w:outlineLvl w:val="0"/>
        <w:rPr>
          <w:b/>
        </w:rPr>
      </w:pPr>
      <w:r w:rsidRPr="00343AD0">
        <w:rPr>
          <w:b/>
        </w:rPr>
        <w:t>1. Цель работы.</w:t>
      </w:r>
    </w:p>
    <w:p w14:paraId="5835A4E4" w14:textId="77777777" w:rsidR="00473063" w:rsidRDefault="00473063" w:rsidP="00473063">
      <w:pPr>
        <w:ind w:firstLine="567"/>
        <w:jc w:val="both"/>
      </w:pPr>
      <w:r>
        <w:t>1.1. Оперативный подсчет</w:t>
      </w:r>
      <w:r w:rsidRPr="00343AD0">
        <w:t xml:space="preserve"> запасов УВС </w:t>
      </w:r>
      <w:r>
        <w:t>Западно-Осиновского</w:t>
      </w:r>
      <w:r w:rsidRPr="00343AD0">
        <w:t xml:space="preserve"> месторождения с постановкой зап</w:t>
      </w:r>
      <w:r>
        <w:t>асов на Государственный баланс.</w:t>
      </w:r>
    </w:p>
    <w:p w14:paraId="1D03B165" w14:textId="77777777" w:rsidR="00473063" w:rsidRPr="00343AD0" w:rsidRDefault="00473063" w:rsidP="00473063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1.2. </w:t>
      </w:r>
      <w:r w:rsidRPr="00343AD0">
        <w:rPr>
          <w:rFonts w:eastAsia="Calibri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31B93F1E" w14:textId="77777777" w:rsidR="00473063" w:rsidRPr="00343AD0" w:rsidRDefault="00473063" w:rsidP="00473063">
      <w:pPr>
        <w:ind w:firstLine="426"/>
        <w:jc w:val="both"/>
      </w:pPr>
    </w:p>
    <w:p w14:paraId="3CC4B30F" w14:textId="77777777" w:rsidR="00FA7120" w:rsidRPr="00D62949" w:rsidRDefault="00FA7120" w:rsidP="00FA7120">
      <w:pPr>
        <w:jc w:val="both"/>
        <w:outlineLvl w:val="0"/>
        <w:rPr>
          <w:b/>
        </w:rPr>
      </w:pPr>
      <w:r w:rsidRPr="00D62949">
        <w:rPr>
          <w:b/>
        </w:rPr>
        <w:t>2. Основание для разработки документации.</w:t>
      </w:r>
    </w:p>
    <w:p w14:paraId="61162468" w14:textId="77777777" w:rsidR="00FA7120" w:rsidRDefault="00FA7120" w:rsidP="00FA7120">
      <w:pPr>
        <w:tabs>
          <w:tab w:val="num" w:pos="819"/>
        </w:tabs>
        <w:ind w:firstLine="567"/>
        <w:jc w:val="both"/>
      </w:pPr>
      <w:r>
        <w:t xml:space="preserve">2.1 </w:t>
      </w:r>
      <w:r w:rsidRPr="00554E45">
        <w:t xml:space="preserve">Лицензионное соглашение </w:t>
      </w:r>
      <w:r w:rsidRPr="00554E45">
        <w:rPr>
          <w:rFonts w:eastAsia="Calibri"/>
        </w:rPr>
        <w:t>ОРБ 16925 НР от 23.11.2021</w:t>
      </w:r>
      <w:r w:rsidRPr="00554E45">
        <w:t>;</w:t>
      </w:r>
    </w:p>
    <w:p w14:paraId="297FA172" w14:textId="77777777" w:rsidR="00FA7120" w:rsidRPr="00554E45" w:rsidRDefault="00FA7120" w:rsidP="00FA7120">
      <w:pPr>
        <w:tabs>
          <w:tab w:val="num" w:pos="819"/>
        </w:tabs>
        <w:ind w:firstLine="567"/>
        <w:jc w:val="both"/>
      </w:pPr>
      <w:r>
        <w:t>2.2 Обобщение результатов бурения и ввода в пробную эксплуатацию новых скважин;</w:t>
      </w:r>
    </w:p>
    <w:p w14:paraId="206148F7" w14:textId="77777777" w:rsidR="00FA7120" w:rsidRPr="00D62949" w:rsidRDefault="00FA7120" w:rsidP="00FA7120">
      <w:pPr>
        <w:tabs>
          <w:tab w:val="num" w:pos="819"/>
        </w:tabs>
        <w:ind w:left="567"/>
        <w:jc w:val="both"/>
        <w:rPr>
          <w:rFonts w:eastAsia="Calibri"/>
        </w:rPr>
      </w:pPr>
      <w:r>
        <w:t>2.3 Окончание периода пробной эксплуатации в 2025 г., н</w:t>
      </w:r>
      <w:r w:rsidRPr="00D62949">
        <w:rPr>
          <w:rFonts w:eastAsia="Calibri"/>
        </w:rPr>
        <w:t xml:space="preserve">еобходимость </w:t>
      </w:r>
      <w:r>
        <w:rPr>
          <w:rFonts w:eastAsia="Calibri"/>
        </w:rPr>
        <w:t>обоснования промышленной системы разработки</w:t>
      </w:r>
      <w:r w:rsidRPr="00D62949">
        <w:rPr>
          <w:rFonts w:eastAsia="Calibri"/>
        </w:rPr>
        <w:t>.</w:t>
      </w:r>
    </w:p>
    <w:p w14:paraId="4F38E832" w14:textId="77777777" w:rsidR="00FA7120" w:rsidRPr="00343AD0" w:rsidRDefault="00FA7120" w:rsidP="00FA7120">
      <w:pPr>
        <w:ind w:left="819"/>
        <w:jc w:val="both"/>
      </w:pPr>
    </w:p>
    <w:p w14:paraId="5530B668" w14:textId="77777777" w:rsidR="00FA7120" w:rsidRPr="00343AD0" w:rsidRDefault="00FA7120" w:rsidP="00FA7120">
      <w:pPr>
        <w:jc w:val="both"/>
        <w:outlineLvl w:val="0"/>
        <w:rPr>
          <w:b/>
        </w:rPr>
      </w:pPr>
      <w:r w:rsidRPr="00343AD0">
        <w:rPr>
          <w:b/>
        </w:rPr>
        <w:t>3. Краткие сведения по объекту.</w:t>
      </w:r>
    </w:p>
    <w:p w14:paraId="48D2915E" w14:textId="77777777" w:rsidR="00FA7120" w:rsidRPr="007B0063" w:rsidRDefault="00FA7120" w:rsidP="00FA7120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3.1. </w:t>
      </w:r>
      <w:r w:rsidRPr="00A23767">
        <w:rPr>
          <w:rFonts w:eastAsia="Calibri"/>
        </w:rPr>
        <w:t>Западно-Осиновское нефтяное месторождение находится на территории Оренбургской области, в 250 км на северо-запад от г. Оренбург.</w:t>
      </w:r>
    </w:p>
    <w:p w14:paraId="511F97F7" w14:textId="77777777" w:rsidR="00FA7120" w:rsidRDefault="00FA7120" w:rsidP="00FA7120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3.2. </w:t>
      </w:r>
      <w:r w:rsidRPr="007B0063">
        <w:rPr>
          <w:rFonts w:eastAsia="Calibri"/>
        </w:rPr>
        <w:t xml:space="preserve">Промышленная нефтеносность </w:t>
      </w:r>
      <w:r>
        <w:rPr>
          <w:rFonts w:eastAsia="Calibri"/>
        </w:rPr>
        <w:t>Западно-Осиновского</w:t>
      </w:r>
      <w:r w:rsidRPr="007B0063">
        <w:rPr>
          <w:rFonts w:eastAsia="Calibri"/>
        </w:rPr>
        <w:t xml:space="preserve"> месторождения установлена в карбонатных отложениях</w:t>
      </w:r>
      <w:r w:rsidRPr="00335551">
        <w:rPr>
          <w:rFonts w:eastAsia="Calibri"/>
        </w:rPr>
        <w:t xml:space="preserve"> пласта Т</w:t>
      </w:r>
      <w:r w:rsidRPr="00335551">
        <w:rPr>
          <w:rFonts w:eastAsia="Calibri"/>
          <w:vertAlign w:val="subscript"/>
        </w:rPr>
        <w:t>1</w:t>
      </w:r>
      <w:r w:rsidRPr="00335551">
        <w:rPr>
          <w:rFonts w:eastAsia="Calibri"/>
        </w:rPr>
        <w:t xml:space="preserve"> турней</w:t>
      </w:r>
      <w:r>
        <w:rPr>
          <w:rFonts w:eastAsia="Calibri"/>
        </w:rPr>
        <w:t>ского яруса</w:t>
      </w:r>
      <w:r w:rsidRPr="007B2FAE">
        <w:rPr>
          <w:rFonts w:eastAsia="Calibri"/>
        </w:rPr>
        <w:t xml:space="preserve"> </w:t>
      </w:r>
      <w:r>
        <w:rPr>
          <w:rFonts w:eastAsia="Calibri"/>
        </w:rPr>
        <w:t>нижнего карбона (C</w:t>
      </w:r>
      <w:r w:rsidRPr="00335551">
        <w:rPr>
          <w:rFonts w:eastAsia="Calibri"/>
          <w:vertAlign w:val="subscript"/>
        </w:rPr>
        <w:t>1</w:t>
      </w:r>
      <w:r>
        <w:rPr>
          <w:rFonts w:eastAsia="Calibri"/>
        </w:rPr>
        <w:t>t), пласта А</w:t>
      </w:r>
      <w:r w:rsidRPr="007B2FAE">
        <w:rPr>
          <w:rFonts w:eastAsia="Calibri"/>
          <w:vertAlign w:val="subscript"/>
        </w:rPr>
        <w:t>4</w:t>
      </w:r>
      <w:r>
        <w:rPr>
          <w:rFonts w:eastAsia="Calibri"/>
        </w:rPr>
        <w:t xml:space="preserve"> башкирского яруса среднего карбона</w:t>
      </w:r>
      <w:r w:rsidRPr="007B2FAE">
        <w:rPr>
          <w:rFonts w:eastAsia="Calibri"/>
        </w:rPr>
        <w:t xml:space="preserve"> (</w:t>
      </w:r>
      <w:r>
        <w:rPr>
          <w:rFonts w:eastAsia="Calibri"/>
          <w:lang w:val="en-US"/>
        </w:rPr>
        <w:t>C</w:t>
      </w:r>
      <w:r w:rsidRPr="007B2FAE">
        <w:rPr>
          <w:rFonts w:eastAsia="Calibri"/>
          <w:vertAlign w:val="subscript"/>
        </w:rPr>
        <w:t>2</w:t>
      </w:r>
      <w:r>
        <w:rPr>
          <w:rFonts w:eastAsia="Calibri"/>
          <w:lang w:val="en-US"/>
        </w:rPr>
        <w:t>b</w:t>
      </w:r>
      <w:r w:rsidRPr="007B2FAE">
        <w:rPr>
          <w:rFonts w:eastAsia="Calibri"/>
        </w:rPr>
        <w:t>)</w:t>
      </w:r>
      <w:r>
        <w:rPr>
          <w:rFonts w:eastAsia="Calibri"/>
        </w:rPr>
        <w:t>, пласта А</w:t>
      </w:r>
      <w:r w:rsidRPr="007B2FAE">
        <w:rPr>
          <w:rFonts w:eastAsia="Calibri"/>
          <w:vertAlign w:val="subscript"/>
        </w:rPr>
        <w:t>0</w:t>
      </w:r>
      <w:r>
        <w:rPr>
          <w:rFonts w:eastAsia="Calibri"/>
        </w:rPr>
        <w:t xml:space="preserve"> каширского горизонта среднего карбона </w:t>
      </w:r>
      <w:r w:rsidRPr="00DF5608">
        <w:rPr>
          <w:rFonts w:eastAsia="Calibri"/>
        </w:rPr>
        <w:t>(</w:t>
      </w:r>
      <w:r w:rsidRPr="00DF5608">
        <w:rPr>
          <w:rFonts w:eastAsia="Calibri"/>
          <w:lang w:val="en-US"/>
        </w:rPr>
        <w:t>C</w:t>
      </w:r>
      <w:r w:rsidRPr="00DF5608">
        <w:rPr>
          <w:rFonts w:eastAsia="Calibri"/>
          <w:vertAlign w:val="subscript"/>
        </w:rPr>
        <w:t>2</w:t>
      </w:r>
      <w:proofErr w:type="spellStart"/>
      <w:r w:rsidRPr="00DF5608">
        <w:rPr>
          <w:rFonts w:eastAsia="Calibri"/>
          <w:lang w:val="en-US"/>
        </w:rPr>
        <w:t>ks</w:t>
      </w:r>
      <w:proofErr w:type="spellEnd"/>
      <w:r w:rsidRPr="00DF5608">
        <w:rPr>
          <w:rFonts w:eastAsia="Calibri"/>
        </w:rPr>
        <w:t>)</w:t>
      </w:r>
    </w:p>
    <w:p w14:paraId="4415D03F" w14:textId="77777777" w:rsidR="00FA7120" w:rsidRPr="00E735CC" w:rsidRDefault="00FA7120" w:rsidP="00FA7120">
      <w:pPr>
        <w:ind w:firstLine="567"/>
        <w:jc w:val="both"/>
        <w:rPr>
          <w:rFonts w:eastAsia="Calibri"/>
        </w:rPr>
      </w:pPr>
      <w:r>
        <w:rPr>
          <w:rFonts w:eastAsia="Calibri"/>
        </w:rPr>
        <w:t>В 2024г по результатам испытаний установлена нефтеносность пласта Р</w:t>
      </w:r>
      <w:r>
        <w:rPr>
          <w:rFonts w:eastAsia="Calibri"/>
          <w:vertAlign w:val="subscript"/>
        </w:rPr>
        <w:t xml:space="preserve">3 </w:t>
      </w:r>
      <w:r>
        <w:rPr>
          <w:rFonts w:eastAsia="Calibri"/>
        </w:rPr>
        <w:t>кунгурского яруса (</w:t>
      </w:r>
      <w:r>
        <w:rPr>
          <w:rFonts w:eastAsia="Calibri"/>
          <w:lang w:val="en-US"/>
        </w:rPr>
        <w:t>P</w:t>
      </w:r>
      <w:r>
        <w:rPr>
          <w:rFonts w:eastAsia="Calibri"/>
        </w:rPr>
        <w:t>1</w:t>
      </w:r>
      <w:r>
        <w:rPr>
          <w:rFonts w:eastAsia="Calibri"/>
          <w:lang w:val="en-US"/>
        </w:rPr>
        <w:t>k</w:t>
      </w:r>
      <w:r w:rsidRPr="00E735CC">
        <w:rPr>
          <w:rFonts w:eastAsia="Calibri"/>
        </w:rPr>
        <w:t>)</w:t>
      </w:r>
      <w:r>
        <w:rPr>
          <w:rFonts w:eastAsia="Calibri"/>
        </w:rPr>
        <w:t>.</w:t>
      </w:r>
    </w:p>
    <w:p w14:paraId="13E2E1D9" w14:textId="77777777" w:rsidR="00FA7120" w:rsidRPr="00953DFF" w:rsidRDefault="00FA7120" w:rsidP="00FA7120">
      <w:pPr>
        <w:ind w:firstLine="567"/>
        <w:jc w:val="both"/>
        <w:rPr>
          <w:rFonts w:eastAsia="Calibri"/>
        </w:rPr>
      </w:pPr>
      <w:r w:rsidRPr="00DF5608">
        <w:rPr>
          <w:rFonts w:eastAsia="Calibri"/>
        </w:rPr>
        <w:t xml:space="preserve">3.3. На государственном балансе по состоянию на 01.01.2025 числятся начальные запасы нефти и растворенного газа, по категориям </w:t>
      </w:r>
      <w:r w:rsidRPr="00DF5608">
        <w:rPr>
          <w:rFonts w:eastAsia="Calibri"/>
          <w:lang w:val="en-US"/>
        </w:rPr>
        <w:t>C</w:t>
      </w:r>
      <w:r w:rsidRPr="00DF5608">
        <w:rPr>
          <w:rFonts w:eastAsia="Calibri"/>
          <w:vertAlign w:val="subscript"/>
        </w:rPr>
        <w:t>1</w:t>
      </w:r>
      <w:r w:rsidRPr="00DF5608">
        <w:rPr>
          <w:rFonts w:eastAsia="Calibri"/>
        </w:rPr>
        <w:t xml:space="preserve"> и </w:t>
      </w:r>
      <w:r w:rsidRPr="00DF5608">
        <w:rPr>
          <w:rFonts w:eastAsia="Calibri"/>
          <w:lang w:val="en-US"/>
        </w:rPr>
        <w:t>C</w:t>
      </w:r>
      <w:r w:rsidRPr="00DF5608">
        <w:rPr>
          <w:rFonts w:eastAsia="Calibri"/>
          <w:vertAlign w:val="subscript"/>
        </w:rPr>
        <w:t>2</w:t>
      </w:r>
      <w:r w:rsidRPr="00DF5608">
        <w:rPr>
          <w:rFonts w:eastAsia="Calibri"/>
        </w:rPr>
        <w:t>: нефти (геологические/извлекаемые) – 1</w:t>
      </w:r>
      <w:r w:rsidRPr="00DF5608">
        <w:rPr>
          <w:rFonts w:eastAsia="Calibri"/>
          <w:lang w:val="en-US"/>
        </w:rPr>
        <w:t> </w:t>
      </w:r>
      <w:r w:rsidRPr="00DF5608">
        <w:rPr>
          <w:rFonts w:eastAsia="Calibri"/>
        </w:rPr>
        <w:t>621 / 574 тыс. т, растворенного газа (извлекаемые) – 17 </w:t>
      </w:r>
      <w:proofErr w:type="gramStart"/>
      <w:r w:rsidRPr="00DF5608">
        <w:rPr>
          <w:rFonts w:eastAsia="Calibri"/>
        </w:rPr>
        <w:t>млн.м</w:t>
      </w:r>
      <w:proofErr w:type="gramEnd"/>
      <w:r w:rsidRPr="00DF5608">
        <w:rPr>
          <w:rFonts w:eastAsia="Calibri"/>
          <w:vertAlign w:val="superscript"/>
        </w:rPr>
        <w:t>3</w:t>
      </w:r>
      <w:r w:rsidRPr="00DF5608">
        <w:rPr>
          <w:rFonts w:eastAsia="Calibri"/>
        </w:rPr>
        <w:t>, утвержденные протоколом ГКЗ Роснедр №</w:t>
      </w:r>
      <w:r w:rsidRPr="00DF5608">
        <w:rPr>
          <w:rFonts w:eastAsia="Calibri"/>
          <w:lang w:val="en-US"/>
        </w:rPr>
        <w:t> </w:t>
      </w:r>
      <w:r w:rsidRPr="00DF5608">
        <w:rPr>
          <w:rFonts w:eastAsia="Calibri"/>
        </w:rPr>
        <w:t>03-18/102-пр от 17.02.2023.</w:t>
      </w:r>
    </w:p>
    <w:p w14:paraId="01FEF6F6" w14:textId="77777777" w:rsidR="00FA7120" w:rsidRPr="00953DFF" w:rsidRDefault="00FA7120" w:rsidP="00FA7120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3.5. </w:t>
      </w:r>
      <w:r w:rsidRPr="00953DFF">
        <w:rPr>
          <w:rFonts w:eastAsia="Calibri"/>
        </w:rPr>
        <w:t>Действующим проектным документом на разработку месторождения является «Проект пробной эксплуатации Западно-Осиновского нефтяного месторождения Оренбургской области» (протокол ЦКР Роснедр по УВС № 8799 от 27.04.2023).</w:t>
      </w:r>
    </w:p>
    <w:p w14:paraId="2D54E687" w14:textId="0B2A893D" w:rsidR="00FA7120" w:rsidRPr="00343AD0" w:rsidRDefault="00FA7120" w:rsidP="00FA7120">
      <w:pPr>
        <w:spacing w:line="264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 </w:t>
      </w:r>
      <w:r w:rsidRPr="00953DFF">
        <w:rPr>
          <w:rFonts w:eastAsia="Calibri"/>
        </w:rPr>
        <w:t xml:space="preserve">В фонде скважин Западно-Осиновского месторождения на </w:t>
      </w:r>
      <w:r w:rsidRPr="00AE389B">
        <w:rPr>
          <w:rFonts w:eastAsia="Calibri"/>
        </w:rPr>
        <w:t>01.01.2025 числятся</w:t>
      </w:r>
      <w:r w:rsidRPr="00953DFF">
        <w:rPr>
          <w:rFonts w:eastAsia="Calibri"/>
        </w:rPr>
        <w:t xml:space="preserve"> </w:t>
      </w:r>
      <w:r>
        <w:rPr>
          <w:rFonts w:eastAsia="Calibri"/>
        </w:rPr>
        <w:t>две</w:t>
      </w:r>
      <w:r w:rsidRPr="00953DFF">
        <w:rPr>
          <w:rFonts w:eastAsia="Calibri"/>
        </w:rPr>
        <w:t xml:space="preserve"> добывающие</w:t>
      </w:r>
      <w:r>
        <w:rPr>
          <w:rFonts w:eastAsia="Calibri"/>
        </w:rPr>
        <w:t xml:space="preserve"> </w:t>
      </w:r>
      <w:r w:rsidRPr="00953DFF">
        <w:rPr>
          <w:rFonts w:eastAsia="Calibri"/>
        </w:rPr>
        <w:t>скважины.</w:t>
      </w:r>
    </w:p>
    <w:p w14:paraId="3F6124E8" w14:textId="77777777" w:rsidR="00473063" w:rsidRPr="00343AD0" w:rsidRDefault="00473063" w:rsidP="00473063">
      <w:pPr>
        <w:spacing w:line="264" w:lineRule="auto"/>
        <w:ind w:firstLine="567"/>
        <w:jc w:val="both"/>
        <w:rPr>
          <w:rFonts w:eastAsia="Calibri"/>
        </w:rPr>
      </w:pPr>
    </w:p>
    <w:p w14:paraId="0CD1B5CC" w14:textId="77777777" w:rsidR="00473063" w:rsidRPr="00343AD0" w:rsidRDefault="00473063" w:rsidP="00473063">
      <w:pPr>
        <w:outlineLvl w:val="0"/>
        <w:rPr>
          <w:b/>
        </w:rPr>
      </w:pPr>
      <w:r w:rsidRPr="00343AD0">
        <w:rPr>
          <w:b/>
        </w:rPr>
        <w:t>4. Основные требования к работе.</w:t>
      </w:r>
    </w:p>
    <w:p w14:paraId="6437FA98" w14:textId="77777777" w:rsidR="00473063" w:rsidRPr="00343AD0" w:rsidRDefault="00473063" w:rsidP="00473063">
      <w:pPr>
        <w:ind w:firstLine="567"/>
        <w:jc w:val="both"/>
      </w:pPr>
      <w:r w:rsidRPr="00343AD0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52958EDB" w14:textId="77777777" w:rsidR="00473063" w:rsidRDefault="00473063" w:rsidP="00473063">
      <w:pPr>
        <w:ind w:firstLine="567"/>
        <w:jc w:val="both"/>
      </w:pPr>
      <w:r w:rsidRPr="00343AD0"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4E964824" w14:textId="77777777" w:rsidR="00473063" w:rsidRPr="00343AD0" w:rsidRDefault="00473063" w:rsidP="00473063">
      <w:pPr>
        <w:ind w:firstLine="567"/>
        <w:jc w:val="both"/>
      </w:pPr>
      <w:r w:rsidRPr="00343AD0">
        <w:lastRenderedPageBreak/>
        <w:t>4.3. Работы выполнить с учетом следующих критериев и условий:</w:t>
      </w:r>
    </w:p>
    <w:p w14:paraId="765A6C16" w14:textId="77777777" w:rsidR="00473063" w:rsidRPr="00343AD0" w:rsidRDefault="00473063" w:rsidP="00473063">
      <w:pPr>
        <w:ind w:firstLine="567"/>
        <w:jc w:val="both"/>
      </w:pPr>
      <w:r w:rsidRPr="00343AD0">
        <w:t xml:space="preserve">4.3.1. Разработку документации выполнить в полном объеме требований действующих нормативных документов: </w:t>
      </w:r>
    </w:p>
    <w:p w14:paraId="05F16E20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-</w:t>
      </w:r>
      <w:r w:rsidRPr="00343AD0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1A1A64EB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-</w:t>
      </w:r>
      <w:r w:rsidRPr="00343AD0">
        <w:tab/>
        <w:t>«</w:t>
      </w:r>
      <w:r>
        <w:t xml:space="preserve">Требования к составу и правилам оформления представляемых на государственную экспертизу </w:t>
      </w:r>
      <w:r w:rsidRPr="00343AD0">
        <w:t>материалов по подсчёту запасов нефти и горючих газов»;</w:t>
      </w:r>
    </w:p>
    <w:p w14:paraId="019E540E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-</w:t>
      </w:r>
      <w:r w:rsidRPr="00343AD0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320B57E8" w14:textId="77777777" w:rsidR="00473063" w:rsidRPr="00D62949" w:rsidRDefault="00473063" w:rsidP="00473063">
      <w:pPr>
        <w:tabs>
          <w:tab w:val="left" w:pos="567"/>
        </w:tabs>
        <w:ind w:firstLine="567"/>
        <w:jc w:val="both"/>
        <w:rPr>
          <w:rFonts w:eastAsia="Calibri"/>
        </w:rPr>
      </w:pPr>
      <w:r w:rsidRPr="00017F6B">
        <w:rPr>
          <w:rFonts w:eastAsia="Calibri"/>
        </w:rPr>
        <w:t>-</w:t>
      </w:r>
      <w:r w:rsidRPr="00017F6B">
        <w:rPr>
          <w:rFonts w:eastAsia="Calibri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</w:t>
      </w:r>
      <w:r>
        <w:rPr>
          <w:rFonts w:eastAsia="Calibri"/>
        </w:rPr>
        <w:t>)</w:t>
      </w:r>
      <w:r w:rsidRPr="00343AD0">
        <w:t>.</w:t>
      </w:r>
    </w:p>
    <w:p w14:paraId="7838294F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>
        <w:t>тельно согласовать с Заказчиком.</w:t>
      </w:r>
    </w:p>
    <w:p w14:paraId="1D95B2BA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>
        <w:t>одненности добываемой продукции.</w:t>
      </w:r>
    </w:p>
    <w:p w14:paraId="12F63E8C" w14:textId="77777777" w:rsidR="00473063" w:rsidRPr="00343AD0" w:rsidRDefault="00473063" w:rsidP="00473063">
      <w:pPr>
        <w:tabs>
          <w:tab w:val="left" w:pos="567"/>
        </w:tabs>
        <w:ind w:firstLine="567"/>
        <w:jc w:val="both"/>
      </w:pPr>
      <w:r w:rsidRPr="00343AD0"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>
        <w:t>льным и постановляющим актам РФ.</w:t>
      </w:r>
    </w:p>
    <w:p w14:paraId="0BCA4473" w14:textId="77777777" w:rsidR="00473063" w:rsidRPr="00343AD0" w:rsidRDefault="00473063" w:rsidP="00473063">
      <w:pPr>
        <w:ind w:firstLine="567"/>
        <w:jc w:val="both"/>
      </w:pPr>
      <w:r w:rsidRPr="00343AD0">
        <w:t>4.4. Сроки выполнения работ уст</w:t>
      </w:r>
      <w:r>
        <w:t>анавливаются Календарным планом.</w:t>
      </w:r>
    </w:p>
    <w:p w14:paraId="69B09D1B" w14:textId="77777777" w:rsidR="00473063" w:rsidRPr="00343AD0" w:rsidRDefault="00473063" w:rsidP="00473063">
      <w:pPr>
        <w:tabs>
          <w:tab w:val="left" w:pos="426"/>
        </w:tabs>
        <w:ind w:firstLine="567"/>
        <w:jc w:val="both"/>
      </w:pPr>
      <w:r w:rsidRPr="00343AD0">
        <w:t>4.5. Сопровождение рассмотрения и согласования разработанной документации с Государственными органами осуществ</w:t>
      </w:r>
      <w:r>
        <w:t>ляется Подрядчиком (экспертизы Заказчик</w:t>
      </w:r>
      <w:r w:rsidRPr="00343AD0">
        <w:t xml:space="preserve"> оплачивает самостоятельно).</w:t>
      </w:r>
    </w:p>
    <w:p w14:paraId="378810E4" w14:textId="77777777" w:rsidR="00473063" w:rsidRPr="00343AD0" w:rsidRDefault="00473063" w:rsidP="00473063">
      <w:pPr>
        <w:tabs>
          <w:tab w:val="left" w:pos="426"/>
        </w:tabs>
        <w:ind w:firstLine="567"/>
        <w:jc w:val="both"/>
      </w:pPr>
      <w:r w:rsidRPr="00343AD0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79FCCCDF" w14:textId="77777777" w:rsidR="00473063" w:rsidRPr="00343AD0" w:rsidRDefault="00473063" w:rsidP="00473063">
      <w:pPr>
        <w:tabs>
          <w:tab w:val="left" w:pos="426"/>
        </w:tabs>
        <w:ind w:left="425" w:hanging="425"/>
        <w:jc w:val="both"/>
      </w:pPr>
    </w:p>
    <w:p w14:paraId="724C833D" w14:textId="77777777" w:rsidR="00473063" w:rsidRPr="00343AD0" w:rsidRDefault="00473063" w:rsidP="00473063">
      <w:pPr>
        <w:jc w:val="both"/>
        <w:outlineLvl w:val="0"/>
      </w:pPr>
      <w:r w:rsidRPr="00343AD0">
        <w:rPr>
          <w:b/>
        </w:rPr>
        <w:t>5. Форма представления результатов.</w:t>
      </w:r>
    </w:p>
    <w:p w14:paraId="7C53C1A7" w14:textId="77777777" w:rsidR="00473063" w:rsidRPr="00343AD0" w:rsidRDefault="00473063" w:rsidP="00473063">
      <w:pPr>
        <w:ind w:firstLine="567"/>
        <w:jc w:val="both"/>
        <w:rPr>
          <w:b/>
        </w:rPr>
      </w:pPr>
      <w:r>
        <w:t xml:space="preserve">5.1 </w:t>
      </w:r>
      <w:r w:rsidRPr="00343AD0">
        <w:t xml:space="preserve">Подрядчиком формируется </w:t>
      </w:r>
      <w:r>
        <w:t>3 (три)</w:t>
      </w:r>
      <w:r w:rsidRPr="00343AD0">
        <w:t xml:space="preserve"> экземпляр</w:t>
      </w:r>
      <w:r>
        <w:t>а</w:t>
      </w:r>
      <w:r w:rsidRPr="00343AD0">
        <w:t xml:space="preserve"> документации на бумажном и электронном носителях. Графические приложения </w:t>
      </w:r>
      <w:r>
        <w:t xml:space="preserve">выполняются в формате </w:t>
      </w:r>
      <w:proofErr w:type="spellStart"/>
      <w:r>
        <w:t>CorelDRAW</w:t>
      </w:r>
      <w:proofErr w:type="spellEnd"/>
      <w:r w:rsidRPr="00343AD0">
        <w:t>. Формат отчетной документации, подлежащей передаче Заказчику: файлов текста - .</w:t>
      </w:r>
      <w:r w:rsidRPr="00343AD0">
        <w:rPr>
          <w:lang w:val="en-US"/>
        </w:rPr>
        <w:t>docx</w:t>
      </w:r>
      <w:r w:rsidRPr="00343AD0">
        <w:t>, таблиц - .</w:t>
      </w:r>
      <w:r w:rsidRPr="00343AD0">
        <w:rPr>
          <w:lang w:val="en-US"/>
        </w:rPr>
        <w:t>xlsx</w:t>
      </w:r>
      <w:r w:rsidRPr="00343AD0">
        <w:t>, графических приложений - .</w:t>
      </w:r>
      <w:proofErr w:type="spellStart"/>
      <w:r w:rsidRPr="00343AD0">
        <w:rPr>
          <w:lang w:val="en-US"/>
        </w:rPr>
        <w:t>cdr</w:t>
      </w:r>
      <w:proofErr w:type="spellEnd"/>
      <w:r w:rsidRPr="00343AD0">
        <w:t xml:space="preserve">, </w:t>
      </w:r>
      <w:r w:rsidRPr="00343AD0">
        <w:rPr>
          <w:lang w:val="en-US"/>
        </w:rPr>
        <w:t>pdf</w:t>
      </w:r>
      <w:r w:rsidRPr="00343AD0">
        <w:t>.</w:t>
      </w:r>
    </w:p>
    <w:p w14:paraId="343925AB" w14:textId="77777777" w:rsidR="00473063" w:rsidRPr="00343AD0" w:rsidRDefault="00473063" w:rsidP="00473063">
      <w:pPr>
        <w:ind w:firstLine="567"/>
      </w:pPr>
      <w:r w:rsidRPr="00343AD0">
        <w:t>Рассылка отчетов осуществляется:</w:t>
      </w:r>
    </w:p>
    <w:p w14:paraId="0F66F0A8" w14:textId="77777777" w:rsidR="00473063" w:rsidRPr="00343AD0" w:rsidRDefault="00473063" w:rsidP="00473063">
      <w:pPr>
        <w:ind w:firstLine="567"/>
      </w:pPr>
      <w:r w:rsidRPr="00343AD0">
        <w:t>- ФГБУ «Росгеолфонд» - по 1 экз.;</w:t>
      </w:r>
    </w:p>
    <w:p w14:paraId="7B2B2735" w14:textId="77777777" w:rsidR="00473063" w:rsidRPr="00343AD0" w:rsidRDefault="00473063" w:rsidP="00473063">
      <w:pPr>
        <w:ind w:firstLine="567"/>
      </w:pPr>
      <w:r w:rsidRPr="00343AD0">
        <w:t xml:space="preserve">- Территориальные фонды геологической информации </w:t>
      </w:r>
      <w:r w:rsidRPr="00984A62">
        <w:t>-</w:t>
      </w:r>
      <w:r w:rsidRPr="00343AD0">
        <w:t xml:space="preserve"> по 1 экз.;</w:t>
      </w:r>
    </w:p>
    <w:p w14:paraId="418C15B7" w14:textId="77777777" w:rsidR="00473063" w:rsidRDefault="00473063" w:rsidP="00473063">
      <w:pPr>
        <w:ind w:firstLine="567"/>
      </w:pPr>
      <w:r w:rsidRPr="00343AD0">
        <w:t xml:space="preserve">- </w:t>
      </w:r>
      <w:r>
        <w:t>Заказчик (А</w:t>
      </w:r>
      <w:r w:rsidRPr="00343AD0">
        <w:t>О «</w:t>
      </w:r>
      <w:r>
        <w:t>Ойлгазтэт</w:t>
      </w:r>
      <w:r w:rsidRPr="00343AD0">
        <w:t>»</w:t>
      </w:r>
      <w:r>
        <w:t>)</w:t>
      </w:r>
      <w:r w:rsidRPr="00343AD0">
        <w:t xml:space="preserve"> - по </w:t>
      </w:r>
      <w:r w:rsidRPr="00253ACE">
        <w:t>1</w:t>
      </w:r>
      <w:r w:rsidRPr="00343AD0">
        <w:t xml:space="preserve"> экз.</w:t>
      </w:r>
    </w:p>
    <w:p w14:paraId="3629D1E4" w14:textId="77777777" w:rsidR="00473063" w:rsidRPr="00343AD0" w:rsidRDefault="00473063" w:rsidP="00473063">
      <w:pPr>
        <w:ind w:firstLine="567"/>
      </w:pPr>
    </w:p>
    <w:p w14:paraId="7D65EB72" w14:textId="77777777" w:rsidR="00473063" w:rsidRPr="00953DFF" w:rsidRDefault="00473063" w:rsidP="00473063">
      <w:pPr>
        <w:jc w:val="both"/>
        <w:outlineLvl w:val="0"/>
        <w:rPr>
          <w:b/>
        </w:rPr>
      </w:pPr>
      <w:r>
        <w:rPr>
          <w:b/>
        </w:rPr>
        <w:t>6. Прочее:</w:t>
      </w:r>
    </w:p>
    <w:p w14:paraId="4A066987" w14:textId="77777777" w:rsidR="00473063" w:rsidRPr="00343AD0" w:rsidRDefault="00473063" w:rsidP="00473063">
      <w:pPr>
        <w:numPr>
          <w:ilvl w:val="1"/>
          <w:numId w:val="13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ind w:left="0" w:firstLine="567"/>
        <w:jc w:val="both"/>
      </w:pPr>
      <w:r w:rsidRPr="00343AD0"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730B3648" w14:textId="77777777" w:rsidR="00473063" w:rsidRDefault="00473063" w:rsidP="00473063">
      <w:pPr>
        <w:numPr>
          <w:ilvl w:val="1"/>
          <w:numId w:val="13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ind w:left="0" w:firstLine="567"/>
        <w:jc w:val="both"/>
      </w:pPr>
      <w:r w:rsidRPr="00343AD0"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t>и</w:t>
      </w:r>
      <w:r w:rsidRPr="00343AD0">
        <w:t xml:space="preserve"> решени</w:t>
      </w:r>
      <w:r>
        <w:t>ями</w:t>
      </w:r>
      <w:r w:rsidRPr="00343AD0">
        <w:t xml:space="preserve"> </w:t>
      </w:r>
      <w:r>
        <w:t>Государственных органов</w:t>
      </w:r>
      <w:r w:rsidRPr="00343AD0">
        <w:t>, а также передачи отчёта Заказчику на бумажном и электронном носителях, принятия отчета в ТФГИ (г. Оренбург) и ФГБУ «Росгеолфонд».</w:t>
      </w:r>
    </w:p>
    <w:p w14:paraId="521C6B69" w14:textId="5CE4915E" w:rsidR="0037435D" w:rsidRDefault="0037435D" w:rsidP="0037435D">
      <w:pPr>
        <w:widowControl/>
        <w:autoSpaceDE/>
        <w:autoSpaceDN/>
        <w:adjustRightInd/>
        <w:ind w:firstLine="709"/>
        <w:jc w:val="both"/>
        <w:rPr>
          <w:bCs/>
        </w:rPr>
      </w:pPr>
    </w:p>
    <w:p w14:paraId="71B00312" w14:textId="77777777" w:rsidR="004A0FF4" w:rsidRPr="0037435D" w:rsidRDefault="004A0FF4" w:rsidP="0037435D">
      <w:pPr>
        <w:widowControl/>
        <w:autoSpaceDE/>
        <w:autoSpaceDN/>
        <w:adjustRightInd/>
        <w:ind w:firstLine="709"/>
        <w:jc w:val="both"/>
        <w:rPr>
          <w:bCs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11555" w:rsidRPr="008B2AF6" w14:paraId="722814E8" w14:textId="77777777" w:rsidTr="00A418E9">
        <w:tc>
          <w:tcPr>
            <w:tcW w:w="4605" w:type="dxa"/>
            <w:hideMark/>
          </w:tcPr>
          <w:p w14:paraId="777459BC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45A378BC" w14:textId="77777777" w:rsidR="00B11555" w:rsidRPr="008B2AF6" w:rsidRDefault="00B11555" w:rsidP="00A418E9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2B5B8C74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11555" w:rsidRPr="008B2AF6" w14:paraId="71149976" w14:textId="77777777" w:rsidTr="00A418E9">
        <w:tc>
          <w:tcPr>
            <w:tcW w:w="4605" w:type="dxa"/>
            <w:hideMark/>
          </w:tcPr>
          <w:p w14:paraId="06B6EF29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3301BA82" w14:textId="6CFE407B" w:rsidR="00B11555" w:rsidRDefault="003635F6" w:rsidP="00A418E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О «</w:t>
            </w:r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645CD30F" w14:textId="77777777" w:rsidR="00B11555" w:rsidRPr="008B2AF6" w:rsidRDefault="00B11555" w:rsidP="00A418E9">
            <w:pPr>
              <w:spacing w:line="276" w:lineRule="auto"/>
            </w:pPr>
          </w:p>
          <w:p w14:paraId="5819CB60" w14:textId="77777777" w:rsidR="00B11555" w:rsidRPr="008B2AF6" w:rsidRDefault="00B11555" w:rsidP="00A418E9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709C1569" w14:textId="77777777" w:rsidR="00B11555" w:rsidRPr="008B2AF6" w:rsidRDefault="00B11555" w:rsidP="00A418E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2EEE60CB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042B22" w14:textId="77777777" w:rsidR="00B11555" w:rsidRPr="008B2AF6" w:rsidRDefault="00B11555" w:rsidP="00A418E9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CF77398" w14:textId="77777777" w:rsidR="00B11555" w:rsidRPr="008B2AF6" w:rsidRDefault="00B11555" w:rsidP="00A418E9">
            <w:pPr>
              <w:spacing w:line="276" w:lineRule="auto"/>
            </w:pPr>
          </w:p>
          <w:p w14:paraId="1C1A698F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C505689" w14:textId="77777777" w:rsidR="00B11555" w:rsidRPr="008B2AF6" w:rsidRDefault="00B11555" w:rsidP="00A418E9">
            <w:pPr>
              <w:spacing w:line="276" w:lineRule="auto"/>
            </w:pPr>
          </w:p>
        </w:tc>
      </w:tr>
    </w:tbl>
    <w:p w14:paraId="3673129E" w14:textId="77777777" w:rsidR="004A0FF4" w:rsidRDefault="004A0FF4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241C8246" w14:textId="77777777" w:rsidR="009A55A1" w:rsidRDefault="009A55A1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1DA3767A" w14:textId="70FC8F90" w:rsidR="00377750" w:rsidRPr="004E3F35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>2</w:t>
      </w:r>
    </w:p>
    <w:p w14:paraId="2304EE7A" w14:textId="77777777" w:rsidR="00377750" w:rsidRPr="004E3F35" w:rsidRDefault="00377750" w:rsidP="00377750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>к договору № --------- от --------</w:t>
      </w:r>
    </w:p>
    <w:p w14:paraId="0CA7ABDC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0F2A860B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564450FE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320BA0D8" w14:textId="77777777" w:rsidR="009A55A1" w:rsidRDefault="009A55A1" w:rsidP="009A55A1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  <w:r w:rsidRPr="009A55A1">
        <w:rPr>
          <w:b/>
        </w:rPr>
        <w:t>КАЛЕНДАРНЫЙ ПЛАН</w:t>
      </w:r>
    </w:p>
    <w:p w14:paraId="3C596D2B" w14:textId="77777777" w:rsidR="009A55A1" w:rsidRPr="009A55A1" w:rsidRDefault="009A55A1" w:rsidP="009A55A1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</w:p>
    <w:p w14:paraId="03263B77" w14:textId="77777777" w:rsidR="009A55A1" w:rsidRPr="009A55A1" w:rsidRDefault="009A55A1" w:rsidP="009A55A1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  <w:spacing w:val="6"/>
          <w:kern w:val="1"/>
          <w:lang w:bidi="hi-IN"/>
        </w:rPr>
      </w:pPr>
      <w:r w:rsidRPr="009A55A1">
        <w:rPr>
          <w:spacing w:val="6"/>
          <w:kern w:val="1"/>
          <w:lang w:bidi="hi-IN"/>
        </w:rPr>
        <w:t xml:space="preserve">на выполнение работ: </w:t>
      </w:r>
      <w:r w:rsidRPr="009A55A1">
        <w:rPr>
          <w:b/>
          <w:spacing w:val="6"/>
          <w:kern w:val="1"/>
          <w:lang w:bidi="hi-IN"/>
        </w:rPr>
        <w:t>«</w:t>
      </w:r>
      <w:r w:rsidRPr="009A55A1">
        <w:rPr>
          <w:spacing w:val="6"/>
          <w:kern w:val="1"/>
          <w:lang w:bidi="hi-IN"/>
        </w:rPr>
        <w:t>Оперативный подсчет</w:t>
      </w:r>
      <w:r w:rsidRPr="009A55A1">
        <w:t xml:space="preserve"> запасов нефти и растворенного газа Западно-Осиновского нефтяного месторождения Оренбургской области»; «Технологическая схема разработки Западно-Осиновского нефтяного месторождения Оренбургской области</w:t>
      </w:r>
      <w:r w:rsidRPr="009A55A1">
        <w:rPr>
          <w:b/>
          <w:spacing w:val="6"/>
          <w:kern w:val="1"/>
          <w:lang w:bidi="hi-IN"/>
        </w:rPr>
        <w:t>»</w:t>
      </w:r>
    </w:p>
    <w:p w14:paraId="6CC3F229" w14:textId="77777777" w:rsidR="009A55A1" w:rsidRPr="009A55A1" w:rsidRDefault="009A55A1" w:rsidP="009A55A1">
      <w:pPr>
        <w:widowControl/>
        <w:tabs>
          <w:tab w:val="left" w:pos="859"/>
        </w:tabs>
        <w:spacing w:before="24" w:line="264" w:lineRule="exact"/>
        <w:ind w:firstLine="567"/>
        <w:jc w:val="center"/>
        <w:rPr>
          <w:b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9A55A1" w:rsidRPr="009A55A1" w14:paraId="4FBBB144" w14:textId="77777777" w:rsidTr="00282F90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42DF600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№</w:t>
            </w:r>
            <w:r w:rsidRPr="009A55A1">
              <w:rPr>
                <w:kern w:val="1"/>
                <w:lang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2432627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Наименование</w:t>
            </w:r>
          </w:p>
          <w:p w14:paraId="451BA34C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5054817C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Стоимость</w:t>
            </w:r>
          </w:p>
          <w:p w14:paraId="54F85AF2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работ</w:t>
            </w:r>
          </w:p>
          <w:p w14:paraId="56C5DB24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7F74DD20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Сроки</w:t>
            </w:r>
          </w:p>
          <w:p w14:paraId="415407CA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выполнения</w:t>
            </w:r>
          </w:p>
        </w:tc>
      </w:tr>
      <w:tr w:rsidR="009A55A1" w:rsidRPr="009A55A1" w14:paraId="7FFCD688" w14:textId="77777777" w:rsidTr="00282F90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E8C5238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val="en-US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183B2A5A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1. Оперативный подсчет запасов нефти и растворенного газа Западно-Осиновского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489DA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92ACA" w14:textId="77777777" w:rsidR="009A55A1" w:rsidRPr="009A55A1" w:rsidRDefault="009A55A1" w:rsidP="009A55A1">
            <w:pPr>
              <w:suppressAutoHyphens/>
              <w:ind w:left="283"/>
              <w:rPr>
                <w:kern w:val="1"/>
                <w:lang w:val="en-US" w:bidi="hi-IN"/>
              </w:rPr>
            </w:pPr>
            <w:r w:rsidRPr="009A55A1">
              <w:rPr>
                <w:kern w:val="1"/>
                <w:lang w:bidi="hi-IN"/>
              </w:rPr>
              <w:t>03.02.2025 –</w:t>
            </w:r>
          </w:p>
          <w:p w14:paraId="2EAB62DF" w14:textId="77777777" w:rsidR="009A55A1" w:rsidRPr="009A55A1" w:rsidRDefault="009A55A1" w:rsidP="009A55A1">
            <w:pPr>
              <w:suppressAutoHyphens/>
              <w:ind w:left="283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 xml:space="preserve">03.08.2025  </w:t>
            </w:r>
          </w:p>
        </w:tc>
      </w:tr>
      <w:tr w:rsidR="009A55A1" w:rsidRPr="009A55A1" w14:paraId="7F3FAA69" w14:textId="77777777" w:rsidTr="00282F90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1139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val="en-US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8E40" w14:textId="77777777" w:rsidR="009A55A1" w:rsidRPr="009A55A1" w:rsidRDefault="009A55A1" w:rsidP="009A55A1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2. Технологическая схема разработки Западно-Осиновского нефтяного месторождения Оренбургской области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FF38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FC9C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</w:tr>
      <w:tr w:rsidR="009A55A1" w:rsidRPr="009A55A1" w14:paraId="3ECF0351" w14:textId="77777777" w:rsidTr="00282F90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71C2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9A55A1">
              <w:rPr>
                <w:kern w:val="1"/>
                <w:lang w:val="en-US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03CD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Передача и защита отчета в ФБУ «ГКЗ»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D7FF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По графику работы ФБУ «ГКЗ»</w:t>
            </w:r>
          </w:p>
        </w:tc>
      </w:tr>
      <w:tr w:rsidR="009A55A1" w:rsidRPr="009A55A1" w14:paraId="7D71F584" w14:textId="77777777" w:rsidTr="00282F90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FE50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9A55A1">
              <w:rPr>
                <w:kern w:val="1"/>
                <w:lang w:val="en-US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0C45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784E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lang w:bidi="hi-IN"/>
              </w:rPr>
            </w:pPr>
            <w:r w:rsidRPr="009A55A1">
              <w:rPr>
                <w:kern w:val="1"/>
                <w:lang w:bidi="hi-IN"/>
              </w:rPr>
              <w:t>По графику работы ЦКР</w:t>
            </w:r>
          </w:p>
        </w:tc>
      </w:tr>
      <w:tr w:rsidR="009A55A1" w:rsidRPr="009A55A1" w14:paraId="713980D4" w14:textId="77777777" w:rsidTr="00282F90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B71A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1485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9A55A1">
              <w:rPr>
                <w:b/>
                <w:kern w:val="1"/>
                <w:lang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1560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BC4B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9A55A1" w:rsidRPr="009A55A1" w14:paraId="0D1CAA2D" w14:textId="77777777" w:rsidTr="00282F90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4152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CDD0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9A55A1">
              <w:rPr>
                <w:b/>
                <w:kern w:val="1"/>
                <w:lang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9B66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7530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9A55A1" w:rsidRPr="009A55A1" w14:paraId="2E723E8E" w14:textId="77777777" w:rsidTr="00282F90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3DDE" w14:textId="77777777" w:rsidR="009A55A1" w:rsidRPr="009A55A1" w:rsidRDefault="009A55A1" w:rsidP="009A55A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25FF" w14:textId="77777777" w:rsidR="009A55A1" w:rsidRPr="009A55A1" w:rsidRDefault="009A55A1" w:rsidP="009A55A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9A55A1">
              <w:rPr>
                <w:b/>
                <w:kern w:val="1"/>
                <w:lang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71E3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E4" w14:textId="77777777" w:rsidR="009A55A1" w:rsidRPr="009A55A1" w:rsidRDefault="009A55A1" w:rsidP="009A55A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</w:tbl>
    <w:p w14:paraId="2C0B8BC7" w14:textId="77777777" w:rsidR="006E04B8" w:rsidRPr="006E04B8" w:rsidRDefault="006E04B8" w:rsidP="006E04B8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51FE12DB" w14:textId="77777777" w:rsidR="006E04B8" w:rsidRPr="006E04B8" w:rsidRDefault="006E04B8" w:rsidP="006E04B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adjustRightInd/>
      </w:pPr>
    </w:p>
    <w:p w14:paraId="7E963C87" w14:textId="77777777" w:rsidR="00E22711" w:rsidRPr="008B2AF6" w:rsidRDefault="00E22711" w:rsidP="00E22711">
      <w:pPr>
        <w:rPr>
          <w:sz w:val="22"/>
          <w:szCs w:val="22"/>
        </w:rPr>
      </w:pPr>
    </w:p>
    <w:p w14:paraId="649D09CA" w14:textId="77777777" w:rsidR="00E22711" w:rsidRPr="008B2AF6" w:rsidRDefault="00E22711" w:rsidP="00E22711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E22711" w:rsidRPr="008B2AF6" w14:paraId="467A7CE1" w14:textId="77777777" w:rsidTr="002103C1">
        <w:tc>
          <w:tcPr>
            <w:tcW w:w="4605" w:type="dxa"/>
            <w:hideMark/>
          </w:tcPr>
          <w:p w14:paraId="778D893C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BD6B07F" w14:textId="77777777" w:rsidR="00E22711" w:rsidRPr="008B2AF6" w:rsidRDefault="00E22711" w:rsidP="002103C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463DA89E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E22711" w:rsidRPr="008B2AF6" w14:paraId="28AF47B9" w14:textId="77777777" w:rsidTr="002103C1">
        <w:tc>
          <w:tcPr>
            <w:tcW w:w="4605" w:type="dxa"/>
            <w:hideMark/>
          </w:tcPr>
          <w:p w14:paraId="6415A884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2DEEB58F" w14:textId="0AA7F09E" w:rsidR="00E22711" w:rsidRDefault="003635F6" w:rsidP="002103C1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</w:t>
            </w:r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r w:rsidRPr="003635F6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39B7EE1D" w14:textId="77777777" w:rsidR="00E22711" w:rsidRPr="008B2AF6" w:rsidRDefault="00E22711" w:rsidP="002103C1">
            <w:pPr>
              <w:spacing w:line="276" w:lineRule="auto"/>
            </w:pPr>
          </w:p>
          <w:p w14:paraId="6036AD18" w14:textId="77777777" w:rsidR="00E22711" w:rsidRPr="008B2AF6" w:rsidRDefault="00E22711" w:rsidP="002103C1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2C9B5467" w14:textId="77777777" w:rsidR="00E22711" w:rsidRPr="008B2AF6" w:rsidRDefault="00E22711" w:rsidP="002103C1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5E01AF5C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1B14241" w14:textId="77777777" w:rsidR="00E22711" w:rsidRPr="008B2AF6" w:rsidRDefault="00E22711" w:rsidP="002103C1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08476553" w14:textId="77777777" w:rsidR="00E22711" w:rsidRPr="008B2AF6" w:rsidRDefault="00E22711" w:rsidP="002103C1">
            <w:pPr>
              <w:spacing w:line="276" w:lineRule="auto"/>
            </w:pPr>
          </w:p>
          <w:p w14:paraId="3606CCFD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DF2DA58" w14:textId="77777777" w:rsidR="00E22711" w:rsidRPr="008B2AF6" w:rsidRDefault="00E22711" w:rsidP="002103C1">
            <w:pPr>
              <w:spacing w:line="276" w:lineRule="auto"/>
            </w:pPr>
          </w:p>
        </w:tc>
      </w:tr>
    </w:tbl>
    <w:p w14:paraId="675F514E" w14:textId="77777777" w:rsidR="00E22711" w:rsidRDefault="00E22711" w:rsidP="00E22711">
      <w:pPr>
        <w:rPr>
          <w:b/>
          <w:sz w:val="22"/>
          <w:szCs w:val="22"/>
        </w:rPr>
      </w:pPr>
    </w:p>
    <w:p w14:paraId="4EBF1A04" w14:textId="77777777" w:rsidR="00E22711" w:rsidRPr="008B2AF6" w:rsidRDefault="00E22711" w:rsidP="00E22711">
      <w:pPr>
        <w:rPr>
          <w:b/>
          <w:sz w:val="22"/>
          <w:szCs w:val="22"/>
        </w:rPr>
      </w:pPr>
    </w:p>
    <w:p w14:paraId="1455EEE3" w14:textId="77777777" w:rsidR="00E22711" w:rsidRPr="008B2AF6" w:rsidRDefault="00E22711" w:rsidP="00E22711">
      <w:pPr>
        <w:rPr>
          <w:sz w:val="22"/>
          <w:szCs w:val="22"/>
        </w:rPr>
      </w:pPr>
    </w:p>
    <w:p w14:paraId="6FF64DCC" w14:textId="77777777" w:rsidR="00377750" w:rsidRPr="00377750" w:rsidRDefault="00377750" w:rsidP="0037775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C845834" w14:textId="77777777" w:rsidR="00883E12" w:rsidRDefault="00883E12" w:rsidP="004E3F35">
      <w:pPr>
        <w:ind w:firstLine="5529"/>
        <w:jc w:val="right"/>
        <w:rPr>
          <w:b/>
          <w:sz w:val="22"/>
          <w:szCs w:val="22"/>
        </w:rPr>
      </w:pPr>
    </w:p>
    <w:p w14:paraId="026BA8E9" w14:textId="3BB3891E" w:rsidR="00377750" w:rsidRDefault="00377750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E019B7" w14:textId="5C3899A8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574760F0" w14:textId="72C9ABB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4E3F35">
        <w:rPr>
          <w:sz w:val="22"/>
          <w:szCs w:val="22"/>
        </w:rPr>
        <w:t>-----------</w:t>
      </w:r>
      <w:r w:rsidR="00727873" w:rsidRPr="008B2AF6">
        <w:rPr>
          <w:sz w:val="22"/>
          <w:szCs w:val="22"/>
        </w:rPr>
        <w:t xml:space="preserve"> от </w:t>
      </w:r>
      <w:r w:rsidR="004E3F35">
        <w:rPr>
          <w:sz w:val="22"/>
          <w:szCs w:val="22"/>
        </w:rPr>
        <w:t>--------------</w:t>
      </w:r>
    </w:p>
    <w:p w14:paraId="685EC0C2" w14:textId="77777777" w:rsidR="00DA1643" w:rsidRPr="008B2AF6" w:rsidRDefault="00DA1643" w:rsidP="00DA1643">
      <w:pPr>
        <w:rPr>
          <w:sz w:val="22"/>
          <w:szCs w:val="22"/>
        </w:rPr>
      </w:pPr>
    </w:p>
    <w:p w14:paraId="1615D00F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5DDB9368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BB2F351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2B2D51E7" w14:textId="739EB18D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623D08">
        <w:rPr>
          <w:b/>
          <w:sz w:val="22"/>
          <w:szCs w:val="22"/>
        </w:rPr>
        <w:t>Акционерное общество «</w:t>
      </w:r>
      <w:r w:rsidR="009A55A1">
        <w:rPr>
          <w:b/>
          <w:sz w:val="22"/>
          <w:szCs w:val="22"/>
        </w:rPr>
        <w:t>Ойлгазтэт</w:t>
      </w:r>
      <w:r w:rsidR="00623D08">
        <w:rPr>
          <w:b/>
          <w:sz w:val="22"/>
          <w:szCs w:val="22"/>
        </w:rPr>
        <w:t>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 </w:t>
      </w:r>
      <w:r w:rsidR="00883E12" w:rsidRPr="00BA5F8B">
        <w:rPr>
          <w:b/>
          <w:sz w:val="22"/>
          <w:szCs w:val="22"/>
        </w:rPr>
        <w:t>---------------------</w:t>
      </w:r>
      <w:r w:rsidRPr="00BA5F8B">
        <w:rPr>
          <w:sz w:val="22"/>
          <w:szCs w:val="22"/>
        </w:rPr>
        <w:t xml:space="preserve">, именуемое в дальнейшем «Подрядчик», </w:t>
      </w:r>
      <w:r w:rsidRPr="00BA5F8B">
        <w:rPr>
          <w:spacing w:val="-10"/>
          <w:sz w:val="22"/>
          <w:szCs w:val="22"/>
        </w:rPr>
        <w:t>в лице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z w:val="22"/>
          <w:szCs w:val="22"/>
        </w:rPr>
        <w:t xml:space="preserve">Генерального директора </w:t>
      </w:r>
      <w:r w:rsidR="00883E12" w:rsidRPr="00BA5F8B">
        <w:rPr>
          <w:sz w:val="22"/>
          <w:szCs w:val="22"/>
        </w:rPr>
        <w:t>-----------------------</w:t>
      </w:r>
      <w:r w:rsidRPr="00BA5F8B">
        <w:rPr>
          <w:spacing w:val="-10"/>
          <w:sz w:val="22"/>
          <w:szCs w:val="22"/>
        </w:rPr>
        <w:t>,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pacing w:val="-10"/>
          <w:sz w:val="22"/>
          <w:szCs w:val="22"/>
        </w:rPr>
        <w:t xml:space="preserve">действующего на </w:t>
      </w:r>
      <w:r w:rsidRPr="00BA5F8B">
        <w:rPr>
          <w:spacing w:val="-14"/>
          <w:sz w:val="22"/>
          <w:szCs w:val="22"/>
        </w:rPr>
        <w:t>основании устава,</w:t>
      </w:r>
      <w:r w:rsidRPr="00BA5F8B">
        <w:rPr>
          <w:sz w:val="22"/>
          <w:szCs w:val="22"/>
        </w:rPr>
        <w:t xml:space="preserve"> 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090A25D" w14:textId="0F8EC4CB" w:rsidR="00DA1643" w:rsidRPr="00BA5F8B" w:rsidRDefault="00623D08" w:rsidP="009A1454">
      <w:pPr>
        <w:ind w:firstLine="708"/>
        <w:jc w:val="both"/>
        <w:rPr>
          <w:sz w:val="22"/>
          <w:szCs w:val="22"/>
        </w:rPr>
      </w:pPr>
      <w:r w:rsidRPr="00623D08">
        <w:rPr>
          <w:sz w:val="22"/>
          <w:szCs w:val="22"/>
        </w:rPr>
        <w:t>«</w:t>
      </w:r>
      <w:r w:rsidR="009A55A1" w:rsidRPr="009A55A1">
        <w:rPr>
          <w:sz w:val="22"/>
          <w:szCs w:val="22"/>
        </w:rPr>
        <w:t>Оперативный подсчет запасов нефти и растворенного газа Западно-Осиновского нефтяного месторождения Оренбургской области</w:t>
      </w:r>
      <w:r w:rsidRPr="00623D08">
        <w:rPr>
          <w:sz w:val="22"/>
          <w:szCs w:val="22"/>
        </w:rPr>
        <w:t>»</w:t>
      </w:r>
      <w:r>
        <w:rPr>
          <w:sz w:val="22"/>
          <w:szCs w:val="22"/>
        </w:rPr>
        <w:t>,</w:t>
      </w:r>
      <w:r w:rsidRPr="00623D08">
        <w:rPr>
          <w:sz w:val="22"/>
          <w:szCs w:val="22"/>
        </w:rPr>
        <w:t xml:space="preserve"> </w:t>
      </w:r>
      <w:r w:rsidR="007E4A90">
        <w:rPr>
          <w:sz w:val="22"/>
          <w:szCs w:val="22"/>
        </w:rPr>
        <w:t>«</w:t>
      </w:r>
      <w:r w:rsidR="009A55A1" w:rsidRPr="009A55A1">
        <w:rPr>
          <w:sz w:val="22"/>
          <w:szCs w:val="22"/>
        </w:rPr>
        <w:t>Технологическая схема разработки Западно-Осиновского нефтяного месторождения Оренбургской области</w:t>
      </w:r>
      <w:r w:rsidR="00DA1643" w:rsidRPr="00BA5F8B">
        <w:rPr>
          <w:sz w:val="22"/>
          <w:szCs w:val="22"/>
        </w:rPr>
        <w:t xml:space="preserve">» в сумме 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) рублей, в том числе 20% НДС – </w:t>
      </w:r>
      <w:r w:rsidR="00883E12" w:rsidRPr="00BA5F8B">
        <w:rPr>
          <w:b/>
          <w:sz w:val="22"/>
          <w:szCs w:val="22"/>
        </w:rPr>
        <w:t>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57B1B5D5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751A8EE" w14:textId="665D6442" w:rsidR="00DA1643" w:rsidRDefault="00DA1643" w:rsidP="00DA1643">
      <w:pPr>
        <w:rPr>
          <w:sz w:val="22"/>
          <w:szCs w:val="22"/>
        </w:rPr>
      </w:pPr>
    </w:p>
    <w:p w14:paraId="27DC1EDB" w14:textId="77777777" w:rsidR="00883E12" w:rsidRPr="008B2AF6" w:rsidRDefault="00883E12" w:rsidP="00DA1643">
      <w:pPr>
        <w:rPr>
          <w:sz w:val="22"/>
          <w:szCs w:val="22"/>
        </w:rPr>
      </w:pPr>
    </w:p>
    <w:p w14:paraId="43C0A3BA" w14:textId="77777777" w:rsidR="00883E12" w:rsidRPr="008B2AF6" w:rsidRDefault="00883E12" w:rsidP="00883E12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883E12" w:rsidRPr="008B2AF6" w14:paraId="5050E09A" w14:textId="77777777" w:rsidTr="00282B04">
        <w:tc>
          <w:tcPr>
            <w:tcW w:w="4605" w:type="dxa"/>
            <w:hideMark/>
          </w:tcPr>
          <w:p w14:paraId="5055F474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C8FF6D6" w14:textId="77777777" w:rsidR="00883E12" w:rsidRPr="008B2AF6" w:rsidRDefault="00883E12" w:rsidP="00282B04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9FD2A6A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883E12" w:rsidRPr="008B2AF6" w14:paraId="36FF1A0A" w14:textId="77777777" w:rsidTr="00282B04">
        <w:tc>
          <w:tcPr>
            <w:tcW w:w="4605" w:type="dxa"/>
            <w:hideMark/>
          </w:tcPr>
          <w:p w14:paraId="49C54159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607A5AD7" w14:textId="0CD991AD" w:rsidR="00883E12" w:rsidRDefault="003635F6" w:rsidP="00282B04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</w:t>
            </w:r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r w:rsidRPr="003635F6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0F316D02" w14:textId="77777777" w:rsidR="00C32989" w:rsidRPr="008B2AF6" w:rsidRDefault="00C32989" w:rsidP="00282B04">
            <w:pPr>
              <w:spacing w:line="276" w:lineRule="auto"/>
            </w:pPr>
          </w:p>
          <w:p w14:paraId="50FBC6DE" w14:textId="77777777" w:rsidR="00883E12" w:rsidRPr="008B2AF6" w:rsidRDefault="00883E12" w:rsidP="00282B04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6609078A" w14:textId="77777777" w:rsidR="00883E12" w:rsidRPr="008B2AF6" w:rsidRDefault="00883E12" w:rsidP="00282B04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0373319F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7543573B" w14:textId="77777777" w:rsidR="00883E12" w:rsidRPr="008B2AF6" w:rsidRDefault="00883E12" w:rsidP="00282B04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337674A9" w14:textId="77777777" w:rsidR="00883E12" w:rsidRPr="008B2AF6" w:rsidRDefault="00883E12" w:rsidP="00282B04">
            <w:pPr>
              <w:spacing w:line="276" w:lineRule="auto"/>
            </w:pPr>
          </w:p>
          <w:p w14:paraId="6266458B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0886D0A6" w14:textId="77777777" w:rsidR="00883E12" w:rsidRPr="008B2AF6" w:rsidRDefault="00883E12" w:rsidP="00282B04">
            <w:pPr>
              <w:spacing w:line="276" w:lineRule="auto"/>
            </w:pPr>
          </w:p>
        </w:tc>
      </w:tr>
    </w:tbl>
    <w:p w14:paraId="78DC8E40" w14:textId="404A2789" w:rsidR="00883E12" w:rsidRDefault="00883E12" w:rsidP="00DA1643">
      <w:pPr>
        <w:rPr>
          <w:b/>
          <w:sz w:val="22"/>
          <w:szCs w:val="22"/>
        </w:rPr>
      </w:pPr>
    </w:p>
    <w:p w14:paraId="77DB7707" w14:textId="77777777" w:rsidR="00883E12" w:rsidRPr="008B2AF6" w:rsidRDefault="00883E12" w:rsidP="00DA1643">
      <w:pPr>
        <w:rPr>
          <w:b/>
          <w:sz w:val="22"/>
          <w:szCs w:val="22"/>
        </w:rPr>
      </w:pPr>
    </w:p>
    <w:p w14:paraId="3FDCB2FD" w14:textId="77777777" w:rsidR="00DA1643" w:rsidRPr="008B2AF6" w:rsidRDefault="00DA1643" w:rsidP="00DA1643">
      <w:pPr>
        <w:rPr>
          <w:sz w:val="22"/>
          <w:szCs w:val="22"/>
        </w:rPr>
      </w:pPr>
    </w:p>
    <w:p w14:paraId="1A412939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9361E" w14:textId="77777777" w:rsidR="00412DA9" w:rsidRDefault="00412DA9" w:rsidP="00F11ACE">
      <w:r>
        <w:separator/>
      </w:r>
    </w:p>
  </w:endnote>
  <w:endnote w:type="continuationSeparator" w:id="0">
    <w:p w14:paraId="4030A69A" w14:textId="77777777" w:rsidR="00412DA9" w:rsidRDefault="00412DA9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5B2E54" w14:textId="661B6A0B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FB8F072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72295" w14:textId="77777777" w:rsidR="00412DA9" w:rsidRDefault="00412DA9" w:rsidP="00F11ACE">
      <w:r>
        <w:separator/>
      </w:r>
    </w:p>
  </w:footnote>
  <w:footnote w:type="continuationSeparator" w:id="0">
    <w:p w14:paraId="5C9690A6" w14:textId="77777777" w:rsidR="00412DA9" w:rsidRDefault="00412DA9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74775E99" w14:textId="470F4609" w:rsidR="0077514E" w:rsidRPr="00883E12" w:rsidRDefault="00FA7120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5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9700E1"/>
    <w:multiLevelType w:val="multilevel"/>
    <w:tmpl w:val="847CFB34"/>
    <w:numStyleLink w:val="1"/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1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5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6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8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1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 w16cid:durableId="1175803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8511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81872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086713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9925954">
    <w:abstractNumId w:val="15"/>
  </w:num>
  <w:num w:numId="6" w16cid:durableId="1907260218">
    <w:abstractNumId w:val="20"/>
  </w:num>
  <w:num w:numId="7" w16cid:durableId="35534862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 w16cid:durableId="1874152729">
    <w:abstractNumId w:val="10"/>
  </w:num>
  <w:num w:numId="9" w16cid:durableId="1647079704">
    <w:abstractNumId w:val="3"/>
  </w:num>
  <w:num w:numId="10" w16cid:durableId="150676466">
    <w:abstractNumId w:val="7"/>
  </w:num>
  <w:num w:numId="11" w16cid:durableId="100077899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4844409">
    <w:abstractNumId w:val="11"/>
  </w:num>
  <w:num w:numId="13" w16cid:durableId="320693768">
    <w:abstractNumId w:val="21"/>
  </w:num>
  <w:num w:numId="14" w16cid:durableId="734158983">
    <w:abstractNumId w:val="17"/>
  </w:num>
  <w:num w:numId="15" w16cid:durableId="379015744">
    <w:abstractNumId w:val="5"/>
  </w:num>
  <w:num w:numId="16" w16cid:durableId="3038999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087367">
    <w:abstractNumId w:val="14"/>
  </w:num>
  <w:num w:numId="18" w16cid:durableId="1830361597">
    <w:abstractNumId w:val="12"/>
  </w:num>
  <w:num w:numId="19" w16cid:durableId="188566498">
    <w:abstractNumId w:val="1"/>
  </w:num>
  <w:num w:numId="20" w16cid:durableId="1304582582">
    <w:abstractNumId w:val="16"/>
  </w:num>
  <w:num w:numId="21" w16cid:durableId="1025865237">
    <w:abstractNumId w:val="0"/>
  </w:num>
  <w:num w:numId="22" w16cid:durableId="877013994">
    <w:abstractNumId w:val="9"/>
  </w:num>
  <w:num w:numId="23" w16cid:durableId="1070420213">
    <w:abstractNumId w:val="2"/>
  </w:num>
  <w:num w:numId="24" w16cid:durableId="1542477089">
    <w:abstractNumId w:val="19"/>
  </w:num>
  <w:num w:numId="25" w16cid:durableId="200134865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23818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204474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0326"/>
    <w:rsid w:val="00042EAE"/>
    <w:rsid w:val="00043964"/>
    <w:rsid w:val="00054D9B"/>
    <w:rsid w:val="000568D5"/>
    <w:rsid w:val="000577AC"/>
    <w:rsid w:val="000805FA"/>
    <w:rsid w:val="00081780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171F7"/>
    <w:rsid w:val="00117878"/>
    <w:rsid w:val="0012515E"/>
    <w:rsid w:val="00125248"/>
    <w:rsid w:val="001365A0"/>
    <w:rsid w:val="0014184E"/>
    <w:rsid w:val="00141DC5"/>
    <w:rsid w:val="00151805"/>
    <w:rsid w:val="00160234"/>
    <w:rsid w:val="00172D50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3190"/>
    <w:rsid w:val="0022622D"/>
    <w:rsid w:val="0023060A"/>
    <w:rsid w:val="00231ECF"/>
    <w:rsid w:val="00233112"/>
    <w:rsid w:val="00233458"/>
    <w:rsid w:val="00237EAE"/>
    <w:rsid w:val="00240C2C"/>
    <w:rsid w:val="00246E75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81080"/>
    <w:rsid w:val="002A31D1"/>
    <w:rsid w:val="002B7A11"/>
    <w:rsid w:val="002C305A"/>
    <w:rsid w:val="002C5B32"/>
    <w:rsid w:val="002C6AB1"/>
    <w:rsid w:val="002D7384"/>
    <w:rsid w:val="002E1E02"/>
    <w:rsid w:val="002E5D2F"/>
    <w:rsid w:val="003048D6"/>
    <w:rsid w:val="0030680A"/>
    <w:rsid w:val="00311751"/>
    <w:rsid w:val="0031595F"/>
    <w:rsid w:val="00327D7B"/>
    <w:rsid w:val="0033186F"/>
    <w:rsid w:val="00332AC3"/>
    <w:rsid w:val="00333B22"/>
    <w:rsid w:val="003569EB"/>
    <w:rsid w:val="003635F6"/>
    <w:rsid w:val="003666F3"/>
    <w:rsid w:val="00367650"/>
    <w:rsid w:val="0037288B"/>
    <w:rsid w:val="00372BDA"/>
    <w:rsid w:val="0037435D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3E2A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73063"/>
    <w:rsid w:val="00482BC5"/>
    <w:rsid w:val="00482E4F"/>
    <w:rsid w:val="00483EAB"/>
    <w:rsid w:val="00497E59"/>
    <w:rsid w:val="004A0FF4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311F"/>
    <w:rsid w:val="005C4499"/>
    <w:rsid w:val="005C68AA"/>
    <w:rsid w:val="005D29B6"/>
    <w:rsid w:val="005F1D44"/>
    <w:rsid w:val="005F3356"/>
    <w:rsid w:val="005F5397"/>
    <w:rsid w:val="00600252"/>
    <w:rsid w:val="00607A1B"/>
    <w:rsid w:val="006154DF"/>
    <w:rsid w:val="006159DD"/>
    <w:rsid w:val="00615CA8"/>
    <w:rsid w:val="00616C1E"/>
    <w:rsid w:val="00623D08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04B8"/>
    <w:rsid w:val="006E1794"/>
    <w:rsid w:val="006E294F"/>
    <w:rsid w:val="006E63D2"/>
    <w:rsid w:val="006E7646"/>
    <w:rsid w:val="006F1AB7"/>
    <w:rsid w:val="006F3BAE"/>
    <w:rsid w:val="006F673D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29A5"/>
    <w:rsid w:val="007748A8"/>
    <w:rsid w:val="0077514E"/>
    <w:rsid w:val="00783800"/>
    <w:rsid w:val="00787874"/>
    <w:rsid w:val="007A49B0"/>
    <w:rsid w:val="007A6085"/>
    <w:rsid w:val="007A7DB5"/>
    <w:rsid w:val="007C5F76"/>
    <w:rsid w:val="007C684A"/>
    <w:rsid w:val="007E4A90"/>
    <w:rsid w:val="007F267C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61583"/>
    <w:rsid w:val="00872719"/>
    <w:rsid w:val="00875A25"/>
    <w:rsid w:val="00881DA2"/>
    <w:rsid w:val="00883E12"/>
    <w:rsid w:val="008878C1"/>
    <w:rsid w:val="00890225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062B4"/>
    <w:rsid w:val="00911206"/>
    <w:rsid w:val="009117F6"/>
    <w:rsid w:val="009203FC"/>
    <w:rsid w:val="00927949"/>
    <w:rsid w:val="00937BDD"/>
    <w:rsid w:val="00942393"/>
    <w:rsid w:val="00953CBC"/>
    <w:rsid w:val="00954245"/>
    <w:rsid w:val="009673A3"/>
    <w:rsid w:val="009A0D5F"/>
    <w:rsid w:val="009A1454"/>
    <w:rsid w:val="009A55A1"/>
    <w:rsid w:val="009A5B87"/>
    <w:rsid w:val="009B03D5"/>
    <w:rsid w:val="009C345D"/>
    <w:rsid w:val="009C7F6C"/>
    <w:rsid w:val="009D07B0"/>
    <w:rsid w:val="009D1AA3"/>
    <w:rsid w:val="009D7834"/>
    <w:rsid w:val="00A01FA6"/>
    <w:rsid w:val="00A354DA"/>
    <w:rsid w:val="00A44023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D3792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1555"/>
    <w:rsid w:val="00B12600"/>
    <w:rsid w:val="00B14D6C"/>
    <w:rsid w:val="00B160AD"/>
    <w:rsid w:val="00B2132F"/>
    <w:rsid w:val="00B32332"/>
    <w:rsid w:val="00B332E4"/>
    <w:rsid w:val="00B47E41"/>
    <w:rsid w:val="00B51ED1"/>
    <w:rsid w:val="00B60571"/>
    <w:rsid w:val="00B636EB"/>
    <w:rsid w:val="00B71804"/>
    <w:rsid w:val="00B8097F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27752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83F92"/>
    <w:rsid w:val="00CA18B0"/>
    <w:rsid w:val="00CA49C8"/>
    <w:rsid w:val="00CB51D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B3883"/>
    <w:rsid w:val="00DC57EE"/>
    <w:rsid w:val="00DD1188"/>
    <w:rsid w:val="00DD18E8"/>
    <w:rsid w:val="00DD595F"/>
    <w:rsid w:val="00DE7EC8"/>
    <w:rsid w:val="00DF0EBF"/>
    <w:rsid w:val="00E03699"/>
    <w:rsid w:val="00E0399D"/>
    <w:rsid w:val="00E047BE"/>
    <w:rsid w:val="00E04D92"/>
    <w:rsid w:val="00E1369C"/>
    <w:rsid w:val="00E16CD3"/>
    <w:rsid w:val="00E20633"/>
    <w:rsid w:val="00E22711"/>
    <w:rsid w:val="00E40CBF"/>
    <w:rsid w:val="00E44248"/>
    <w:rsid w:val="00E44A47"/>
    <w:rsid w:val="00E50829"/>
    <w:rsid w:val="00E7012F"/>
    <w:rsid w:val="00E95AFA"/>
    <w:rsid w:val="00E95B6C"/>
    <w:rsid w:val="00EA028C"/>
    <w:rsid w:val="00EC14AB"/>
    <w:rsid w:val="00EC56FC"/>
    <w:rsid w:val="00EC7B5F"/>
    <w:rsid w:val="00ED49E2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C60"/>
    <w:rsid w:val="00FA275F"/>
    <w:rsid w:val="00FA7120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914761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D1C0-CB3F-4573-8994-8C4D1096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3867</Words>
  <Characters>22047</Characters>
  <Application>Microsoft Office Word</Application>
  <DocSecurity>4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Кистанов Денис Михайлович</cp:lastModifiedBy>
  <cp:revision>2</cp:revision>
  <cp:lastPrinted>2018-01-29T05:35:00Z</cp:lastPrinted>
  <dcterms:created xsi:type="dcterms:W3CDTF">2024-09-23T12:07:00Z</dcterms:created>
  <dcterms:modified xsi:type="dcterms:W3CDTF">2024-09-23T12:07:00Z</dcterms:modified>
</cp:coreProperties>
</file>